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2B" w:rsidRPr="0086272B" w:rsidRDefault="0086272B" w:rsidP="0086272B">
      <w:r w:rsidRPr="0086272B">
        <w:br/>
        <w:t>Из </w:t>
      </w:r>
      <w:r w:rsidRPr="0086272B">
        <w:rPr>
          <w:b/>
          <w:bCs/>
        </w:rPr>
        <w:t>Федерального закона от 31 мая 2001 г. N 73-ФЗ «О государственной судебно-экспертной деятельности в Российской Федерации»</w:t>
      </w:r>
    </w:p>
    <w:p w:rsidR="0086272B" w:rsidRPr="0086272B" w:rsidRDefault="0086272B" w:rsidP="0086272B">
      <w:r w:rsidRPr="0086272B">
        <w:rPr>
          <w:b/>
          <w:bCs/>
        </w:rPr>
        <w:t>Статья 41. Распространение действия настоящего Федерального закона на судебно-экспертную деятельность лиц, не являющихся государственными судебными экспертами</w:t>
      </w:r>
    </w:p>
    <w:p w:rsidR="0086272B" w:rsidRPr="0086272B" w:rsidRDefault="0086272B" w:rsidP="0086272B">
      <w:r w:rsidRPr="0086272B">
        <w:t>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:rsidR="0086272B" w:rsidRPr="0086272B" w:rsidRDefault="0086272B" w:rsidP="0086272B">
      <w:r w:rsidRPr="0086272B">
        <w:t>На судебно-экспертную деятельность лиц, указанных в части первой настоящей статьи, распространяется действие статей 2, 4, 6 - 8, 16 и 17, части второй статьи 18, статей 24 и 25 настоящего Федерального закона.</w:t>
      </w:r>
    </w:p>
    <w:p w:rsidR="0086272B" w:rsidRPr="0086272B" w:rsidRDefault="0086272B" w:rsidP="0086272B">
      <w:r w:rsidRPr="0086272B">
        <w:rPr>
          <w:b/>
          <w:bCs/>
        </w:rPr>
        <w:t>Статья 2. Задача государственной судебно-экспертной деятельности</w:t>
      </w:r>
    </w:p>
    <w:p w:rsidR="0086272B" w:rsidRPr="0086272B" w:rsidRDefault="0086272B" w:rsidP="0086272B">
      <w:r w:rsidRPr="0086272B">
        <w:t>Задачей государственной судебно-экспертной деятельности является оказание содействия судам, судьям, органам дознания, лицам, производящим дознание, следователям и прокурорам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ремесла.</w:t>
      </w:r>
    </w:p>
    <w:p w:rsidR="0086272B" w:rsidRPr="0086272B" w:rsidRDefault="0086272B" w:rsidP="0086272B">
      <w:r w:rsidRPr="0086272B">
        <w:rPr>
          <w:b/>
          <w:bCs/>
        </w:rPr>
        <w:t>Статья 4. Принципы государственной судебно-экспертной деятельности</w:t>
      </w:r>
    </w:p>
    <w:p w:rsidR="0086272B" w:rsidRPr="0086272B" w:rsidRDefault="0086272B" w:rsidP="0086272B">
      <w:r w:rsidRPr="0086272B">
        <w:t>Государственная судебно-экспертная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86272B" w:rsidRPr="0086272B" w:rsidRDefault="0086272B" w:rsidP="0086272B">
      <w:r w:rsidRPr="0086272B">
        <w:rPr>
          <w:b/>
          <w:bCs/>
        </w:rPr>
        <w:t>Статья 6. Соблюдение прав и свобод человека и гражданина, прав юридического лица при осуществлении государственной судебно-экспертной деятельности</w:t>
      </w:r>
    </w:p>
    <w:p w:rsidR="0086272B" w:rsidRPr="0086272B" w:rsidRDefault="0086272B" w:rsidP="0086272B">
      <w:r w:rsidRPr="0086272B">
        <w:t>Государственная 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Федерации.</w:t>
      </w:r>
    </w:p>
    <w:p w:rsidR="0086272B" w:rsidRPr="0086272B" w:rsidRDefault="0086272B" w:rsidP="0086272B">
      <w:r w:rsidRPr="0086272B">
        <w:t>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:rsidR="0086272B" w:rsidRPr="0086272B" w:rsidRDefault="0086272B" w:rsidP="0086272B">
      <w:r w:rsidRPr="0086272B">
        <w:t xml:space="preserve">Лицо, полагающее, что действия (бездействие) государственного </w:t>
      </w:r>
      <w:proofErr w:type="gramStart"/>
      <w:r w:rsidRPr="0086272B">
        <w:t>судеб-но</w:t>
      </w:r>
      <w:proofErr w:type="gramEnd"/>
      <w:r w:rsidRPr="0086272B">
        <w:t>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Российской Федерации.</w:t>
      </w:r>
    </w:p>
    <w:p w:rsidR="0086272B" w:rsidRPr="0086272B" w:rsidRDefault="0086272B" w:rsidP="0086272B">
      <w:r w:rsidRPr="0086272B">
        <w:rPr>
          <w:b/>
          <w:bCs/>
        </w:rPr>
        <w:t>Статья 7. Независимость эксперта</w:t>
      </w:r>
    </w:p>
    <w:p w:rsidR="0086272B" w:rsidRPr="0086272B" w:rsidRDefault="0086272B" w:rsidP="0086272B">
      <w:r w:rsidRPr="0086272B"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86272B" w:rsidRPr="0086272B" w:rsidRDefault="0086272B" w:rsidP="0086272B">
      <w:r w:rsidRPr="0086272B">
        <w:lastRenderedPageBreak/>
        <w:t>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86272B" w:rsidRPr="0086272B" w:rsidRDefault="0086272B" w:rsidP="0086272B">
      <w:r w:rsidRPr="0086272B">
        <w:t>Лица, виновные в оказании воздействия на эксперта, подлежат ответственности в соответствии с законодательством Российской Федерации.</w:t>
      </w:r>
    </w:p>
    <w:p w:rsidR="0086272B" w:rsidRPr="0086272B" w:rsidRDefault="0086272B" w:rsidP="0086272B">
      <w:r w:rsidRPr="0086272B">
        <w:rPr>
          <w:b/>
          <w:bCs/>
        </w:rPr>
        <w:t>Статья 8. Объективность, всесторонность и полнота исследований</w:t>
      </w:r>
    </w:p>
    <w:p w:rsidR="0086272B" w:rsidRPr="0086272B" w:rsidRDefault="0086272B" w:rsidP="0086272B">
      <w:r w:rsidRPr="0086272B">
        <w:t>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</w:t>
      </w:r>
    </w:p>
    <w:p w:rsidR="0086272B" w:rsidRPr="0086272B" w:rsidRDefault="0086272B" w:rsidP="0086272B">
      <w:r w:rsidRPr="0086272B"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86272B" w:rsidRPr="0086272B" w:rsidRDefault="0086272B" w:rsidP="0086272B">
      <w:r w:rsidRPr="0086272B">
        <w:rPr>
          <w:b/>
          <w:bCs/>
        </w:rPr>
        <w:t>Статья 16. Обязанности эксперта</w:t>
      </w:r>
    </w:p>
    <w:p w:rsidR="0086272B" w:rsidRPr="0086272B" w:rsidRDefault="0086272B" w:rsidP="0086272B">
      <w:r w:rsidRPr="0086272B">
        <w:t>Эксперт </w:t>
      </w:r>
      <w:r w:rsidRPr="0086272B">
        <w:rPr>
          <w:b/>
          <w:bCs/>
        </w:rPr>
        <w:t>обязан</w:t>
      </w:r>
      <w:r w:rsidRPr="0086272B">
        <w:t>:</w:t>
      </w:r>
    </w:p>
    <w:p w:rsidR="0086272B" w:rsidRPr="0086272B" w:rsidRDefault="0086272B" w:rsidP="0086272B">
      <w:pPr>
        <w:numPr>
          <w:ilvl w:val="0"/>
          <w:numId w:val="1"/>
        </w:numPr>
      </w:pPr>
      <w:r w:rsidRPr="0086272B"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86272B" w:rsidRPr="0086272B" w:rsidRDefault="0086272B" w:rsidP="0086272B">
      <w:pPr>
        <w:numPr>
          <w:ilvl w:val="0"/>
          <w:numId w:val="1"/>
        </w:numPr>
      </w:pPr>
      <w:r w:rsidRPr="0086272B">
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86272B" w:rsidRPr="0086272B" w:rsidRDefault="0086272B" w:rsidP="0086272B">
      <w:pPr>
        <w:numPr>
          <w:ilvl w:val="0"/>
          <w:numId w:val="1"/>
        </w:numPr>
      </w:pPr>
      <w:r w:rsidRPr="0086272B"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</w:p>
    <w:p w:rsidR="0086272B" w:rsidRPr="0086272B" w:rsidRDefault="0086272B" w:rsidP="0086272B">
      <w:pPr>
        <w:numPr>
          <w:ilvl w:val="0"/>
          <w:numId w:val="1"/>
        </w:numPr>
      </w:pPr>
      <w:r w:rsidRPr="0086272B">
        <w:t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86272B" w:rsidRPr="0086272B" w:rsidRDefault="0086272B" w:rsidP="0086272B">
      <w:pPr>
        <w:numPr>
          <w:ilvl w:val="0"/>
          <w:numId w:val="1"/>
        </w:numPr>
      </w:pPr>
      <w:r w:rsidRPr="0086272B">
        <w:t>обеспечить сохранность представленных объектов исследований и материалов дела.</w:t>
      </w:r>
    </w:p>
    <w:p w:rsidR="0086272B" w:rsidRPr="0086272B" w:rsidRDefault="0086272B" w:rsidP="0086272B">
      <w:r w:rsidRPr="0086272B">
        <w:t>Эксперт также исполняет обязанности, предусмотренные соответствующим процессуальным законодательством.</w:t>
      </w:r>
    </w:p>
    <w:p w:rsidR="0086272B" w:rsidRPr="0086272B" w:rsidRDefault="0086272B" w:rsidP="0086272B">
      <w:r w:rsidRPr="0086272B">
        <w:t>Эксперт </w:t>
      </w:r>
      <w:r w:rsidRPr="0086272B">
        <w:rPr>
          <w:b/>
          <w:bCs/>
        </w:rPr>
        <w:t>не вправе</w:t>
      </w:r>
      <w:r w:rsidRPr="0086272B">
        <w:t>: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t>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судебно-экспертного учреждения;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t>осуществлять судебно-экспертную деятельность в качестве негосударственного эксперта;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t>самостоятельно собирать материалы для производства судебной экспертизы;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lastRenderedPageBreak/>
        <w:t>сообщать кому-либо о результатах судебной экспертизы, за исключением органа или лица, ее назначивших;</w:t>
      </w:r>
    </w:p>
    <w:p w:rsidR="0086272B" w:rsidRPr="0086272B" w:rsidRDefault="0086272B" w:rsidP="0086272B">
      <w:pPr>
        <w:numPr>
          <w:ilvl w:val="0"/>
          <w:numId w:val="2"/>
        </w:numPr>
      </w:pPr>
      <w:r w:rsidRPr="0086272B"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86272B" w:rsidRPr="0086272B" w:rsidRDefault="0086272B" w:rsidP="0086272B">
      <w:r w:rsidRPr="0086272B">
        <w:rPr>
          <w:b/>
          <w:bCs/>
        </w:rPr>
        <w:t>Статья 17. Права эксперта</w:t>
      </w:r>
    </w:p>
    <w:p w:rsidR="0086272B" w:rsidRPr="0086272B" w:rsidRDefault="0086272B" w:rsidP="0086272B">
      <w:r w:rsidRPr="0086272B">
        <w:t>Эксперт </w:t>
      </w:r>
      <w:r w:rsidRPr="0086272B">
        <w:rPr>
          <w:b/>
          <w:bCs/>
        </w:rPr>
        <w:t>вправе</w:t>
      </w:r>
      <w:r w:rsidRPr="0086272B">
        <w:t>:</w:t>
      </w:r>
    </w:p>
    <w:p w:rsidR="0086272B" w:rsidRPr="0086272B" w:rsidRDefault="0086272B" w:rsidP="0086272B">
      <w:pPr>
        <w:numPr>
          <w:ilvl w:val="0"/>
          <w:numId w:val="3"/>
        </w:numPr>
      </w:pPr>
      <w:r w:rsidRPr="0086272B"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86272B" w:rsidRPr="0086272B" w:rsidRDefault="0086272B" w:rsidP="0086272B">
      <w:pPr>
        <w:numPr>
          <w:ilvl w:val="0"/>
          <w:numId w:val="3"/>
        </w:numPr>
      </w:pPr>
      <w:r w:rsidRPr="0086272B">
        <w:t>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86272B" w:rsidRPr="0086272B" w:rsidRDefault="0086272B" w:rsidP="0086272B">
      <w:pPr>
        <w:numPr>
          <w:ilvl w:val="0"/>
          <w:numId w:val="3"/>
        </w:numPr>
      </w:pPr>
      <w:r w:rsidRPr="0086272B">
        <w:t>обжаловать в установленном законом порядке действия органа или лица, назначивших судебную экспертизу, если они нарушают права эксперта.</w:t>
      </w:r>
    </w:p>
    <w:p w:rsidR="0086272B" w:rsidRPr="0086272B" w:rsidRDefault="0086272B" w:rsidP="0086272B">
      <w:r w:rsidRPr="0086272B">
        <w:t>Эксперт также имеет права, предусмотренные, соответствующим процессуальным законодательством.</w:t>
      </w:r>
    </w:p>
    <w:p w:rsidR="0086272B" w:rsidRPr="0086272B" w:rsidRDefault="0086272B" w:rsidP="0086272B">
      <w:r w:rsidRPr="0086272B">
        <w:rPr>
          <w:b/>
          <w:bCs/>
        </w:rPr>
        <w:t>Статья 18. Ограничения при организации и производстве судебной экспертизы</w:t>
      </w:r>
    </w:p>
    <w:p w:rsidR="0086272B" w:rsidRPr="0086272B" w:rsidRDefault="0086272B" w:rsidP="0086272B">
      <w:r w:rsidRPr="0086272B">
        <w:t>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установлены обстоятельства, подтверждающие заинтересованность в исходе дела руководителя данного учреждения.</w:t>
      </w:r>
    </w:p>
    <w:p w:rsidR="0086272B" w:rsidRPr="0086272B" w:rsidRDefault="0086272B" w:rsidP="0086272B">
      <w:r w:rsidRPr="0086272B"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Федерации.</w:t>
      </w:r>
    </w:p>
    <w:p w:rsidR="0086272B" w:rsidRPr="0086272B" w:rsidRDefault="0086272B" w:rsidP="0086272B">
      <w:r w:rsidRPr="0086272B"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86272B" w:rsidRPr="0086272B" w:rsidRDefault="0086272B" w:rsidP="0086272B">
      <w:r w:rsidRPr="0086272B">
        <w:rPr>
          <w:b/>
          <w:bCs/>
        </w:rPr>
        <w:t>Статья 24. Присутствие участников процесса при производстве судебной экспертизы в государственном судебно-экспертном учреждении</w:t>
      </w:r>
    </w:p>
    <w:p w:rsidR="0086272B" w:rsidRPr="0086272B" w:rsidRDefault="0086272B" w:rsidP="0086272B">
      <w:r w:rsidRPr="0086272B">
        <w:t>При производстве судебной экспертизы в государственном судебно-экспертном учреждении могут присутствовать те участники процесса, которым такое право предоставлено процессуальным законодательством Российской Федерации.</w:t>
      </w:r>
    </w:p>
    <w:p w:rsidR="0086272B" w:rsidRPr="0086272B" w:rsidRDefault="0086272B" w:rsidP="0086272B">
      <w:r w:rsidRPr="0086272B"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86272B" w:rsidRPr="0086272B" w:rsidRDefault="0086272B" w:rsidP="0086272B">
      <w:r w:rsidRPr="0086272B"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86272B" w:rsidRPr="0086272B" w:rsidRDefault="0086272B" w:rsidP="0086272B">
      <w:r w:rsidRPr="0086272B">
        <w:t xml:space="preserve">В случае, если участник процесса, присутствующий при производстве судебной экспертизы, мешает эксперту, последний вправе приостановить исследование и ходатайствовать перед </w:t>
      </w:r>
      <w:r w:rsidRPr="0086272B">
        <w:lastRenderedPageBreak/>
        <w:t>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86272B" w:rsidRPr="0086272B" w:rsidRDefault="0086272B" w:rsidP="0086272B">
      <w:r w:rsidRPr="0086272B">
        <w:t>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закона.</w:t>
      </w:r>
    </w:p>
    <w:p w:rsidR="0086272B" w:rsidRPr="0086272B" w:rsidRDefault="0086272B" w:rsidP="0086272B">
      <w:r w:rsidRPr="0086272B">
        <w:rPr>
          <w:b/>
          <w:bCs/>
        </w:rPr>
        <w:t>Статья 25. Заключение эксперта или комиссии экспертов и его содержание</w:t>
      </w:r>
    </w:p>
    <w:p w:rsidR="0086272B" w:rsidRPr="0086272B" w:rsidRDefault="0086272B" w:rsidP="0086272B">
      <w:r w:rsidRPr="0086272B">
        <w:t>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судебно-экспертного учреждения.</w:t>
      </w:r>
    </w:p>
    <w:p w:rsidR="0086272B" w:rsidRPr="0086272B" w:rsidRDefault="0086272B" w:rsidP="0086272B">
      <w:r w:rsidRPr="0086272B">
        <w:t>В заключении эксперта или комиссии экспертов должны быть отражены: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время и место производства судебной экспертизы;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основания производства судебной экспертизы;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сведения об органе или о лице, назначивших судебную экспертизу;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предупреждение эксперта в соответствии с законодательством Российской Федерации об ответственности за дачу заведомо ложного заключения;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вопросы, поставленные перед экспертом или комиссией экспертов;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объекты исследований и материалы дела, представленные эксперту для производства судебной экспертизы;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сведения об участниках процесса, присутствовавших при производстве судебной экспертизы;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содержание и результаты исследований с указанием примененных методов;</w:t>
      </w:r>
    </w:p>
    <w:p w:rsidR="0086272B" w:rsidRPr="0086272B" w:rsidRDefault="0086272B" w:rsidP="0086272B">
      <w:pPr>
        <w:numPr>
          <w:ilvl w:val="0"/>
          <w:numId w:val="4"/>
        </w:numPr>
      </w:pPr>
      <w:r w:rsidRPr="0086272B">
        <w:t>оценка результатов исследований, обоснование и формулировка выводов по поставленным вопросам.</w:t>
      </w:r>
    </w:p>
    <w:p w:rsidR="0086272B" w:rsidRPr="0086272B" w:rsidRDefault="0086272B" w:rsidP="0086272B">
      <w:r w:rsidRPr="0086272B">
        <w:t>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государственном судебно-экспертном учреждении. По требованию органа или лица, назначивших судебную экспертизу, указанные документы предоставляются для приобщения к делу</w:t>
      </w:r>
    </w:p>
    <w:p w:rsidR="00430EC8" w:rsidRDefault="00430EC8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Pr="00651951" w:rsidRDefault="00651951" w:rsidP="00651951">
      <w:r w:rsidRPr="00651951">
        <w:rPr>
          <w:b/>
        </w:rPr>
        <w:lastRenderedPageBreak/>
        <w:t>Экспертиза</w:t>
      </w:r>
      <w:r w:rsidRPr="00651951">
        <w:t>, от французского слова “</w:t>
      </w:r>
      <w:proofErr w:type="spellStart"/>
      <w:r w:rsidRPr="00651951">
        <w:t>expertise</w:t>
      </w:r>
      <w:proofErr w:type="spellEnd"/>
      <w:r w:rsidRPr="00651951">
        <w:t>”, производного от латинского “</w:t>
      </w:r>
      <w:proofErr w:type="spellStart"/>
      <w:r w:rsidRPr="00651951">
        <w:t>expertus</w:t>
      </w:r>
      <w:proofErr w:type="spellEnd"/>
      <w:r w:rsidRPr="00651951">
        <w:t>” «опытный», как «исследование, истолкование таких фактов и обстоятельств, для удостоверения которых необходимы специальные познания в какой-нибудь науке, ремесле или промысле»</w:t>
      </w:r>
      <w:r w:rsidRPr="00651951">
        <w:rPr>
          <w:vertAlign w:val="superscript"/>
        </w:rPr>
        <w:t>1</w:t>
      </w:r>
      <w:r w:rsidRPr="00651951">
        <w:t> берет начало во времена существования Византийской империи: уже в 5-6 веке, в эпоху правления императора Юстиниана, в судебных целях проводилось исследование почерка.</w:t>
      </w:r>
    </w:p>
    <w:p w:rsidR="00651951" w:rsidRPr="00651951" w:rsidRDefault="00651951" w:rsidP="00651951">
      <w:r w:rsidRPr="00651951">
        <w:t>В России экспертная практика ведет отсчет со времен Ивана Грозного (XV век), когда при установлении подлинности документов использовалось сравнение рукописей. Изначально экспертная деятельность в России развивалась в рамках судопроизводства, однако первые экспертизы проводились вневедомственными учреждениями: Академией наук, Экспедицией Заготовления Государственных Бу</w:t>
      </w:r>
      <w:r w:rsidRPr="00651951">
        <w:softHyphen/>
        <w:t>маг и др.</w:t>
      </w:r>
    </w:p>
    <w:p w:rsidR="00651951" w:rsidRPr="00651951" w:rsidRDefault="00651951" w:rsidP="00651951">
      <w:r w:rsidRPr="00651951">
        <w:t>Затем экспертные организации стали образовываться в системе силовых ведомств – Медицинский Совет, например, был образован при Ме</w:t>
      </w:r>
      <w:r w:rsidRPr="00651951">
        <w:softHyphen/>
        <w:t>дицинском департаменте МВД – а впоследствии становились структурными подразделениями уголовного розыска.</w:t>
      </w:r>
    </w:p>
    <w:p w:rsidR="00651951" w:rsidRPr="00651951" w:rsidRDefault="00651951" w:rsidP="00651951">
      <w:r w:rsidRPr="00651951">
        <w:t>О необходимости выделения экспертных организаций из ведомств, имеющих отношение к процессу рас</w:t>
      </w:r>
      <w:r w:rsidRPr="00651951">
        <w:softHyphen/>
        <w:t xml:space="preserve">крытия и расследования преступлений, а также к процессу судебного разбирательства еще в XIX веке говорил Е.Ф. </w:t>
      </w:r>
      <w:proofErr w:type="spellStart"/>
      <w:r w:rsidRPr="00651951">
        <w:t>Буринский</w:t>
      </w:r>
      <w:proofErr w:type="spellEnd"/>
      <w:r w:rsidRPr="00651951">
        <w:t xml:space="preserve"> – «русский учёный-криминалист, автор первых в России оригинальных трудов по криминалистике и судебной экспертизе, создатель первого в России специализированного криминалистического учреждения – Петербургской правительственной судебно-фотографической лаборатории (1889)»</w:t>
      </w:r>
      <w:r w:rsidRPr="00651951">
        <w:rPr>
          <w:vertAlign w:val="superscript"/>
        </w:rPr>
        <w:t>2</w:t>
      </w:r>
      <w:r w:rsidRPr="00651951">
        <w:t>.</w:t>
      </w:r>
    </w:p>
    <w:p w:rsidR="00651951" w:rsidRPr="00651951" w:rsidRDefault="00651951" w:rsidP="00651951">
      <w:r w:rsidRPr="00651951">
        <w:t>Однако законодательно такая возможность появилась лишь в начале XXI века с принятием Федерального закона от 31 мая 2001 г. «О государственной судебно-экспертной деятельности в Российской Федерации», где было указано, что «в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экспертами»</w:t>
      </w:r>
      <w:r w:rsidRPr="00651951">
        <w:rPr>
          <w:vertAlign w:val="superscript"/>
        </w:rPr>
        <w:t>3</w:t>
      </w:r>
      <w:r w:rsidRPr="00651951">
        <w:t>.</w:t>
      </w:r>
    </w:p>
    <w:p w:rsidR="00651951" w:rsidRPr="00651951" w:rsidRDefault="00651951" w:rsidP="00651951"/>
    <w:p w:rsidR="00651951" w:rsidRPr="00651951" w:rsidRDefault="00651951" w:rsidP="00651951">
      <w:r w:rsidRPr="00651951">
        <w:pict>
          <v:rect id="_x0000_i1025" style="width:154.35pt;height:.75pt" o:hrpct="330" o:hralign="left" o:hrstd="t" o:hr="t" fillcolor="#a0a0a0" stroked="f"/>
        </w:pict>
      </w:r>
    </w:p>
    <w:p w:rsidR="00651951" w:rsidRPr="00651951" w:rsidRDefault="00651951" w:rsidP="00651951">
      <w:r w:rsidRPr="00651951">
        <w:rPr>
          <w:vertAlign w:val="superscript"/>
        </w:rPr>
        <w:t>1</w:t>
      </w:r>
      <w:r w:rsidRPr="00651951">
        <w:rPr>
          <w:i/>
          <w:iCs/>
        </w:rPr>
        <w:t xml:space="preserve">Энциклопедический словарь Ф.А. Брокгауза и И.А. </w:t>
      </w:r>
      <w:proofErr w:type="spellStart"/>
      <w:r w:rsidRPr="00651951">
        <w:rPr>
          <w:i/>
          <w:iCs/>
        </w:rPr>
        <w:t>Ефрона</w:t>
      </w:r>
      <w:proofErr w:type="spellEnd"/>
      <w:r w:rsidRPr="00651951">
        <w:rPr>
          <w:i/>
          <w:iCs/>
        </w:rPr>
        <w:t>. – С.-</w:t>
      </w:r>
      <w:proofErr w:type="gramStart"/>
      <w:r w:rsidRPr="00651951">
        <w:rPr>
          <w:i/>
          <w:iCs/>
        </w:rPr>
        <w:t>Пб.:</w:t>
      </w:r>
      <w:proofErr w:type="gramEnd"/>
      <w:r w:rsidRPr="00651951">
        <w:rPr>
          <w:i/>
          <w:iCs/>
        </w:rPr>
        <w:t xml:space="preserve"> Брокгауз-</w:t>
      </w:r>
    </w:p>
    <w:p w:rsidR="00651951" w:rsidRPr="00651951" w:rsidRDefault="00651951" w:rsidP="00651951">
      <w:proofErr w:type="spellStart"/>
      <w:r w:rsidRPr="00651951">
        <w:rPr>
          <w:i/>
          <w:iCs/>
        </w:rPr>
        <w:t>Ефрон</w:t>
      </w:r>
      <w:proofErr w:type="spellEnd"/>
      <w:r w:rsidRPr="00651951">
        <w:rPr>
          <w:i/>
          <w:iCs/>
        </w:rPr>
        <w:t>.</w:t>
      </w:r>
      <w:r w:rsidRPr="00651951">
        <w:t> </w:t>
      </w:r>
      <w:r w:rsidRPr="00651951">
        <w:rPr>
          <w:i/>
          <w:iCs/>
        </w:rPr>
        <w:t>1890—1907.</w:t>
      </w:r>
    </w:p>
    <w:p w:rsidR="00651951" w:rsidRPr="00651951" w:rsidRDefault="00651951" w:rsidP="00651951">
      <w:r w:rsidRPr="00651951">
        <w:rPr>
          <w:vertAlign w:val="superscript"/>
        </w:rPr>
        <w:t>2</w:t>
      </w:r>
      <w:r w:rsidRPr="00651951">
        <w:rPr>
          <w:i/>
          <w:iCs/>
        </w:rPr>
        <w:t>Большая советская энциклопедия. – М.: Советская энциклопедия.</w:t>
      </w:r>
      <w:r w:rsidRPr="00651951">
        <w:t> </w:t>
      </w:r>
      <w:r w:rsidRPr="00651951">
        <w:rPr>
          <w:i/>
          <w:iCs/>
        </w:rPr>
        <w:t>1969-1978.</w:t>
      </w:r>
    </w:p>
    <w:p w:rsidR="00651951" w:rsidRPr="00651951" w:rsidRDefault="00651951" w:rsidP="00651951">
      <w:r w:rsidRPr="00651951">
        <w:rPr>
          <w:vertAlign w:val="superscript"/>
        </w:rPr>
        <w:t>3</w:t>
      </w:r>
      <w:r w:rsidRPr="00651951">
        <w:rPr>
          <w:i/>
          <w:iCs/>
        </w:rPr>
        <w:t>Федеральный закон от 31 мая 2001 г. № 73-ФЗ «О государственной судебно-экспертной</w:t>
      </w:r>
    </w:p>
    <w:p w:rsidR="00651951" w:rsidRPr="00651951" w:rsidRDefault="00651951" w:rsidP="00651951">
      <w:r w:rsidRPr="00651951">
        <w:rPr>
          <w:i/>
          <w:iCs/>
        </w:rPr>
        <w:t>деятельности в Российской Федерации».</w:t>
      </w:r>
    </w:p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Default="00651951" w:rsidP="0086272B"/>
    <w:p w:rsidR="00651951" w:rsidRPr="00651951" w:rsidRDefault="00651951" w:rsidP="00651951">
      <w:pPr>
        <w:rPr>
          <w:b/>
          <w:bCs/>
        </w:rPr>
      </w:pPr>
      <w:r w:rsidRPr="00651951">
        <w:rPr>
          <w:b/>
          <w:bCs/>
        </w:rPr>
        <w:lastRenderedPageBreak/>
        <w:t>Федеральный закон от 8 июня 2015 г. N 145-ФЗ "О внесении изменений в Федеральный закон "Об оценочной деятельности в Российской Федерации" и статью 3 Федерального закона "О внесении изменений в Федеральный закон "Об оценочной деятельности в Российской Федерации"</w:t>
      </w:r>
    </w:p>
    <w:p w:rsidR="00651951" w:rsidRPr="00651951" w:rsidRDefault="00651951" w:rsidP="00651951">
      <w:r w:rsidRPr="00651951">
        <w:t xml:space="preserve">     Принят Государственной Думой 19 мая 2015 года</w:t>
      </w:r>
    </w:p>
    <w:p w:rsidR="00651951" w:rsidRPr="00651951" w:rsidRDefault="00651951" w:rsidP="00651951">
      <w:r w:rsidRPr="00651951">
        <w:t xml:space="preserve">     Одобрен Советом Федерации 3 июня 2015 года</w:t>
      </w:r>
    </w:p>
    <w:p w:rsidR="00651951" w:rsidRPr="00651951" w:rsidRDefault="00651951" w:rsidP="00651951"/>
    <w:p w:rsidR="00651951" w:rsidRPr="00651951" w:rsidRDefault="00651951" w:rsidP="00651951">
      <w:r w:rsidRPr="00651951">
        <w:t xml:space="preserve">     Статья 1</w:t>
      </w:r>
    </w:p>
    <w:p w:rsidR="00651951" w:rsidRPr="00651951" w:rsidRDefault="00651951" w:rsidP="00651951">
      <w:r w:rsidRPr="00651951">
        <w:t xml:space="preserve">     Внести в </w:t>
      </w:r>
      <w:proofErr w:type="gramStart"/>
      <w:r w:rsidRPr="00651951">
        <w:t>Федеральный  закон</w:t>
      </w:r>
      <w:proofErr w:type="gramEnd"/>
      <w:r w:rsidRPr="00651951">
        <w:t xml:space="preserve">  от  29  июля  1998 года    N 135-ФЗ "Об</w:t>
      </w:r>
    </w:p>
    <w:p w:rsidR="00651951" w:rsidRPr="00651951" w:rsidRDefault="00651951" w:rsidP="00651951">
      <w:r w:rsidRPr="00651951">
        <w:t>оценочной деятельности в Российской Федерации" (Собрание законодательства</w:t>
      </w:r>
    </w:p>
    <w:p w:rsidR="00651951" w:rsidRPr="00651951" w:rsidRDefault="00651951" w:rsidP="00651951">
      <w:r w:rsidRPr="00651951">
        <w:t xml:space="preserve">Российской Федерации, 1998, N 31, ст. 3813; 2006, N 31, ст. </w:t>
      </w:r>
      <w:proofErr w:type="gramStart"/>
      <w:r w:rsidRPr="00651951">
        <w:t xml:space="preserve">3456;   </w:t>
      </w:r>
      <w:proofErr w:type="gramEnd"/>
      <w:r w:rsidRPr="00651951">
        <w:t>2007,</w:t>
      </w:r>
    </w:p>
    <w:p w:rsidR="00651951" w:rsidRPr="00651951" w:rsidRDefault="00651951" w:rsidP="00651951">
      <w:r w:rsidRPr="00651951">
        <w:t>N 31, ст. 4016; 2010, N 30, ст. 3998; 2011, N 1, ст. 43; N 29, ст. 4291;</w:t>
      </w:r>
    </w:p>
    <w:p w:rsidR="00651951" w:rsidRPr="00651951" w:rsidRDefault="00651951" w:rsidP="00651951">
      <w:r w:rsidRPr="00651951">
        <w:t>2013, N 23, ст. 2871; 2014, N 30, ст. 4226) следующие изменения:</w:t>
      </w:r>
    </w:p>
    <w:p w:rsidR="00651951" w:rsidRPr="00651951" w:rsidRDefault="00651951" w:rsidP="00651951">
      <w:r w:rsidRPr="00651951">
        <w:t xml:space="preserve">     1) статью 17.1 изложить в следующей редакции:</w:t>
      </w:r>
    </w:p>
    <w:p w:rsidR="00651951" w:rsidRPr="00651951" w:rsidRDefault="00651951" w:rsidP="00651951"/>
    <w:p w:rsidR="00651951" w:rsidRPr="00651951" w:rsidRDefault="00651951" w:rsidP="00651951">
      <w:r w:rsidRPr="00651951">
        <w:t xml:space="preserve">     "Статья 17.1. Экспертиза отчета</w:t>
      </w:r>
    </w:p>
    <w:p w:rsidR="00651951" w:rsidRPr="00651951" w:rsidRDefault="00651951" w:rsidP="00651951">
      <w:r w:rsidRPr="00651951">
        <w:t xml:space="preserve">     Для целей настоящего </w:t>
      </w:r>
      <w:proofErr w:type="gramStart"/>
      <w:r w:rsidRPr="00651951">
        <w:t>Федерального  закона</w:t>
      </w:r>
      <w:proofErr w:type="gramEnd"/>
      <w:r w:rsidRPr="00651951">
        <w:t xml:space="preserve">  под  экспертизой   отчета</w:t>
      </w:r>
    </w:p>
    <w:p w:rsidR="00651951" w:rsidRPr="00651951" w:rsidRDefault="00651951" w:rsidP="00651951">
      <w:r w:rsidRPr="00651951">
        <w:t>понимаются действия эксперта или экспертов саморегулируемой   организации</w:t>
      </w:r>
    </w:p>
    <w:p w:rsidR="00651951" w:rsidRPr="00651951" w:rsidRDefault="00651951" w:rsidP="00651951">
      <w:r w:rsidRPr="00651951">
        <w:t>оценщиков в целях проверки отчета, подписанного оценщиком или оценщиками,</w:t>
      </w:r>
    </w:p>
    <w:p w:rsidR="00651951" w:rsidRPr="00651951" w:rsidRDefault="00651951" w:rsidP="00651951">
      <w:r w:rsidRPr="00651951">
        <w:t>являющимися членами данной саморегулируемой организации, на соответствие</w:t>
      </w:r>
    </w:p>
    <w:p w:rsidR="00651951" w:rsidRPr="00651951" w:rsidRDefault="00651951" w:rsidP="00651951">
      <w:proofErr w:type="gramStart"/>
      <w:r w:rsidRPr="00651951">
        <w:t>требованиям  законодательства</w:t>
      </w:r>
      <w:proofErr w:type="gramEnd"/>
      <w:r w:rsidRPr="00651951">
        <w:t xml:space="preserve">   Российской   Федерации   об     оценочной</w:t>
      </w:r>
    </w:p>
    <w:p w:rsidR="00651951" w:rsidRPr="00651951" w:rsidRDefault="00651951" w:rsidP="00651951">
      <w:r w:rsidRPr="00651951">
        <w:t xml:space="preserve">деятельности (в том числе </w:t>
      </w:r>
      <w:proofErr w:type="gramStart"/>
      <w:r w:rsidRPr="00651951">
        <w:t>требованиям  настоящего</w:t>
      </w:r>
      <w:proofErr w:type="gramEnd"/>
      <w:r w:rsidRPr="00651951">
        <w:t xml:space="preserve">  Федерального   закона,</w:t>
      </w:r>
    </w:p>
    <w:p w:rsidR="00651951" w:rsidRPr="00651951" w:rsidRDefault="00651951" w:rsidP="00651951">
      <w:r w:rsidRPr="00651951">
        <w:t>федеральных стандартов оценки и других актов уполномоченного федерального</w:t>
      </w:r>
    </w:p>
    <w:p w:rsidR="00651951" w:rsidRPr="00651951" w:rsidRDefault="00651951" w:rsidP="00651951">
      <w:r w:rsidRPr="00651951">
        <w:t xml:space="preserve">органа, осуществляющего </w:t>
      </w:r>
      <w:proofErr w:type="gramStart"/>
      <w:r w:rsidRPr="00651951">
        <w:t>функции  по</w:t>
      </w:r>
      <w:proofErr w:type="gramEnd"/>
      <w:r w:rsidRPr="00651951">
        <w:t xml:space="preserve">  нормативно-правовому   регулированию</w:t>
      </w:r>
    </w:p>
    <w:p w:rsidR="00651951" w:rsidRPr="00651951" w:rsidRDefault="00651951" w:rsidP="00651951">
      <w:r w:rsidRPr="00651951">
        <w:t>оценочной деятельности), стандартов и правил оценочной деятельности, а в</w:t>
      </w:r>
    </w:p>
    <w:p w:rsidR="00651951" w:rsidRPr="00651951" w:rsidRDefault="00651951" w:rsidP="00651951">
      <w:r w:rsidRPr="00651951">
        <w:t xml:space="preserve">случае проведения экспертизы отчета </w:t>
      </w:r>
      <w:proofErr w:type="gramStart"/>
      <w:r w:rsidRPr="00651951">
        <w:t>об  определении</w:t>
      </w:r>
      <w:proofErr w:type="gramEnd"/>
      <w:r w:rsidRPr="00651951">
        <w:t xml:space="preserve">  рыночной   стоимости</w:t>
      </w:r>
    </w:p>
    <w:p w:rsidR="00651951" w:rsidRPr="00651951" w:rsidRDefault="00651951" w:rsidP="00651951">
      <w:r w:rsidRPr="00651951">
        <w:t xml:space="preserve">объекта оценки также в целях </w:t>
      </w:r>
      <w:proofErr w:type="gramStart"/>
      <w:r w:rsidRPr="00651951">
        <w:t>подтверждения  рыночной</w:t>
      </w:r>
      <w:proofErr w:type="gramEnd"/>
      <w:r w:rsidRPr="00651951">
        <w:t xml:space="preserve">  стоимости   объекта</w:t>
      </w:r>
    </w:p>
    <w:p w:rsidR="00651951" w:rsidRPr="00651951" w:rsidRDefault="00651951" w:rsidP="00651951">
      <w:r w:rsidRPr="00651951">
        <w:t>оценки, определенной оценщиком в отчете.</w:t>
      </w:r>
    </w:p>
    <w:p w:rsidR="00651951" w:rsidRPr="00651951" w:rsidRDefault="00651951" w:rsidP="00651951">
      <w:r w:rsidRPr="00651951">
        <w:t xml:space="preserve">     Особенности проведения экспертизы отчета об определении   отдельного</w:t>
      </w:r>
    </w:p>
    <w:p w:rsidR="00651951" w:rsidRPr="00651951" w:rsidRDefault="00651951" w:rsidP="00651951">
      <w:r w:rsidRPr="00651951">
        <w:t>вида стоимости объекта оценки (в частности, кадастровой стоимости), в том</w:t>
      </w:r>
    </w:p>
    <w:p w:rsidR="00651951" w:rsidRPr="00651951" w:rsidRDefault="00651951" w:rsidP="00651951">
      <w:r w:rsidRPr="00651951">
        <w:t>числе в части подтверждения стоимости объекта оценки (далее - особенности</w:t>
      </w:r>
    </w:p>
    <w:p w:rsidR="00651951" w:rsidRPr="00651951" w:rsidRDefault="00651951" w:rsidP="00651951">
      <w:r w:rsidRPr="00651951">
        <w:t>проведения экспертизы отчета</w:t>
      </w:r>
      <w:proofErr w:type="gramStart"/>
      <w:r w:rsidRPr="00651951">
        <w:t>),  устанавливаются</w:t>
      </w:r>
      <w:proofErr w:type="gramEnd"/>
      <w:r w:rsidRPr="00651951">
        <w:t xml:space="preserve">  федеральным   стандартом</w:t>
      </w:r>
    </w:p>
    <w:p w:rsidR="00651951" w:rsidRPr="00651951" w:rsidRDefault="00651951" w:rsidP="00651951">
      <w:r w:rsidRPr="00651951">
        <w:t>оценки.</w:t>
      </w:r>
    </w:p>
    <w:p w:rsidR="00651951" w:rsidRPr="00651951" w:rsidRDefault="00651951" w:rsidP="00651951">
      <w:r w:rsidRPr="00651951">
        <w:lastRenderedPageBreak/>
        <w:t xml:space="preserve">     Результатом   экспертизы   отчета   является       положительное или</w:t>
      </w:r>
    </w:p>
    <w:p w:rsidR="00651951" w:rsidRPr="00651951" w:rsidRDefault="00651951" w:rsidP="00651951">
      <w:proofErr w:type="gramStart"/>
      <w:r w:rsidRPr="00651951">
        <w:t>отрицательное  экспертное</w:t>
      </w:r>
      <w:proofErr w:type="gramEnd"/>
      <w:r w:rsidRPr="00651951">
        <w:t xml:space="preserve">  заключение,  подготовленное  экспертом   или</w:t>
      </w:r>
    </w:p>
    <w:p w:rsidR="00651951" w:rsidRPr="00651951" w:rsidRDefault="00651951" w:rsidP="00651951">
      <w:r w:rsidRPr="00651951">
        <w:t>экспертами саморегулируемой организации оценщиков.</w:t>
      </w:r>
    </w:p>
    <w:p w:rsidR="00651951" w:rsidRPr="00651951" w:rsidRDefault="00651951" w:rsidP="00651951">
      <w:r w:rsidRPr="00651951">
        <w:t xml:space="preserve">     Положительным   экспертным   заключением   признается     экспертное</w:t>
      </w:r>
    </w:p>
    <w:p w:rsidR="00651951" w:rsidRPr="00651951" w:rsidRDefault="00651951" w:rsidP="00651951">
      <w:proofErr w:type="gramStart"/>
      <w:r w:rsidRPr="00651951">
        <w:t>заключение,  содержащее</w:t>
      </w:r>
      <w:proofErr w:type="gramEnd"/>
      <w:r w:rsidRPr="00651951">
        <w:t xml:space="preserve">  вывод  о   соответствии   отчета     требованиям</w:t>
      </w:r>
    </w:p>
    <w:p w:rsidR="00651951" w:rsidRPr="00651951" w:rsidRDefault="00651951" w:rsidP="00651951">
      <w:r w:rsidRPr="00651951">
        <w:t xml:space="preserve">законодательства Российской Федерации об оценочной </w:t>
      </w:r>
      <w:proofErr w:type="gramStart"/>
      <w:r w:rsidRPr="00651951">
        <w:t>деятельности  (</w:t>
      </w:r>
      <w:proofErr w:type="gramEnd"/>
      <w:r w:rsidRPr="00651951">
        <w:t>в   том</w:t>
      </w:r>
    </w:p>
    <w:p w:rsidR="00651951" w:rsidRPr="00651951" w:rsidRDefault="00651951" w:rsidP="00651951">
      <w:r w:rsidRPr="00651951">
        <w:t>числе требованиям настоящего Федерального закона, федеральных стандартов</w:t>
      </w:r>
    </w:p>
    <w:p w:rsidR="00651951" w:rsidRPr="00651951" w:rsidRDefault="00651951" w:rsidP="00651951">
      <w:r w:rsidRPr="00651951">
        <w:t>оценки   и   других   актов   уполномоченного        федерального органа,</w:t>
      </w:r>
    </w:p>
    <w:p w:rsidR="00651951" w:rsidRPr="00651951" w:rsidRDefault="00651951" w:rsidP="00651951">
      <w:r w:rsidRPr="00651951">
        <w:t>осуществляющего функции по нормативно-правовому регулированию   оценочной</w:t>
      </w:r>
    </w:p>
    <w:p w:rsidR="00651951" w:rsidRPr="00651951" w:rsidRDefault="00651951" w:rsidP="00651951">
      <w:r w:rsidRPr="00651951">
        <w:t xml:space="preserve">деятельности), стандартов и правил оценочной </w:t>
      </w:r>
      <w:proofErr w:type="gramStart"/>
      <w:r w:rsidRPr="00651951">
        <w:t>деятельности,  а</w:t>
      </w:r>
      <w:proofErr w:type="gramEnd"/>
      <w:r w:rsidRPr="00651951">
        <w:t xml:space="preserve">  в   случае</w:t>
      </w:r>
    </w:p>
    <w:p w:rsidR="00651951" w:rsidRPr="00651951" w:rsidRDefault="00651951" w:rsidP="00651951">
      <w:r w:rsidRPr="00651951">
        <w:t xml:space="preserve">проведения экспертизы отчета об определении </w:t>
      </w:r>
      <w:proofErr w:type="gramStart"/>
      <w:r w:rsidRPr="00651951">
        <w:t>рыночной  стоимости</w:t>
      </w:r>
      <w:proofErr w:type="gramEnd"/>
      <w:r w:rsidRPr="00651951">
        <w:t xml:space="preserve">   объекта</w:t>
      </w:r>
    </w:p>
    <w:p w:rsidR="00651951" w:rsidRPr="00651951" w:rsidRDefault="00651951" w:rsidP="00651951">
      <w:r w:rsidRPr="00651951">
        <w:t xml:space="preserve">оценки или в </w:t>
      </w:r>
      <w:proofErr w:type="gramStart"/>
      <w:r w:rsidRPr="00651951">
        <w:t>случаях,  установленных</w:t>
      </w:r>
      <w:proofErr w:type="gramEnd"/>
      <w:r w:rsidRPr="00651951">
        <w:t xml:space="preserve">  федеральными  стандартами   оценки,</w:t>
      </w:r>
    </w:p>
    <w:p w:rsidR="00651951" w:rsidRPr="00651951" w:rsidRDefault="00651951" w:rsidP="00651951">
      <w:r w:rsidRPr="00651951">
        <w:t xml:space="preserve">также </w:t>
      </w:r>
      <w:proofErr w:type="gramStart"/>
      <w:r w:rsidRPr="00651951">
        <w:t>вывод  о</w:t>
      </w:r>
      <w:proofErr w:type="gramEnd"/>
      <w:r w:rsidRPr="00651951">
        <w:t xml:space="preserve">  подтверждении  стоимости  объекта  оценки,   определенной</w:t>
      </w:r>
    </w:p>
    <w:p w:rsidR="00651951" w:rsidRPr="00651951" w:rsidRDefault="00651951" w:rsidP="00651951">
      <w:r w:rsidRPr="00651951">
        <w:t>оценщиком в отчете.</w:t>
      </w:r>
    </w:p>
    <w:p w:rsidR="00651951" w:rsidRPr="00651951" w:rsidRDefault="00651951" w:rsidP="00651951">
      <w:r w:rsidRPr="00651951">
        <w:t xml:space="preserve">     Порядок </w:t>
      </w:r>
      <w:proofErr w:type="gramStart"/>
      <w:r w:rsidRPr="00651951">
        <w:t>проведения  экспертизы</w:t>
      </w:r>
      <w:proofErr w:type="gramEnd"/>
      <w:r w:rsidRPr="00651951">
        <w:t xml:space="preserve">  отчета,  требования  к   экспертному</w:t>
      </w:r>
    </w:p>
    <w:p w:rsidR="00651951" w:rsidRPr="00651951" w:rsidRDefault="00651951" w:rsidP="00651951">
      <w:proofErr w:type="gramStart"/>
      <w:r w:rsidRPr="00651951">
        <w:t>заключению  и</w:t>
      </w:r>
      <w:proofErr w:type="gramEnd"/>
      <w:r w:rsidRPr="00651951">
        <w:t xml:space="preserve">  порядку  его  утверждения  устанавливаются     федеральным</w:t>
      </w:r>
    </w:p>
    <w:p w:rsidR="00651951" w:rsidRPr="00651951" w:rsidRDefault="00651951" w:rsidP="00651951">
      <w:r w:rsidRPr="00651951">
        <w:t>стандартом оценки.</w:t>
      </w:r>
    </w:p>
    <w:p w:rsidR="00651951" w:rsidRPr="00651951" w:rsidRDefault="00651951" w:rsidP="00651951">
      <w:r w:rsidRPr="00651951">
        <w:t xml:space="preserve">     В случае, если </w:t>
      </w:r>
      <w:proofErr w:type="gramStart"/>
      <w:r w:rsidRPr="00651951">
        <w:t>экспертиза  отчета</w:t>
      </w:r>
      <w:proofErr w:type="gramEnd"/>
      <w:r w:rsidRPr="00651951">
        <w:t xml:space="preserve">  является  обязательной  и   отчет</w:t>
      </w:r>
    </w:p>
    <w:p w:rsidR="00651951" w:rsidRPr="00651951" w:rsidRDefault="00651951" w:rsidP="00651951">
      <w:proofErr w:type="gramStart"/>
      <w:r w:rsidRPr="00651951">
        <w:t>составлен  оценщиками</w:t>
      </w:r>
      <w:proofErr w:type="gramEnd"/>
      <w:r w:rsidRPr="00651951">
        <w:t>,  являющимися  членами  разных     саморегулируемых</w:t>
      </w:r>
    </w:p>
    <w:p w:rsidR="00651951" w:rsidRPr="00651951" w:rsidRDefault="00651951" w:rsidP="00651951">
      <w:r w:rsidRPr="00651951">
        <w:t xml:space="preserve">организаций оценщиков, экспертиза указанного отчета </w:t>
      </w:r>
      <w:proofErr w:type="gramStart"/>
      <w:r w:rsidRPr="00651951">
        <w:t>проводится  во</w:t>
      </w:r>
      <w:proofErr w:type="gramEnd"/>
      <w:r w:rsidRPr="00651951">
        <w:t xml:space="preserve">   всех</w:t>
      </w:r>
    </w:p>
    <w:p w:rsidR="00651951" w:rsidRPr="00651951" w:rsidRDefault="00651951" w:rsidP="00651951">
      <w:proofErr w:type="gramStart"/>
      <w:r w:rsidRPr="00651951">
        <w:t>саморегулируемых  организациях</w:t>
      </w:r>
      <w:proofErr w:type="gramEnd"/>
      <w:r w:rsidRPr="00651951">
        <w:t xml:space="preserve">  оценщиков,  членами  которых     являются</w:t>
      </w:r>
    </w:p>
    <w:p w:rsidR="00651951" w:rsidRPr="00651951" w:rsidRDefault="00651951" w:rsidP="00651951">
      <w:r w:rsidRPr="00651951">
        <w:t>оценщики, составившие указанный отчет. При проведении экспертизы   отчета</w:t>
      </w:r>
    </w:p>
    <w:p w:rsidR="00651951" w:rsidRPr="00651951" w:rsidRDefault="00651951" w:rsidP="00651951">
      <w:proofErr w:type="gramStart"/>
      <w:r w:rsidRPr="00651951">
        <w:t>одновременно  в</w:t>
      </w:r>
      <w:proofErr w:type="gramEnd"/>
      <w:r w:rsidRPr="00651951">
        <w:t xml:space="preserve">  нескольких  саморегулируемых  организациях     оценщиков</w:t>
      </w:r>
    </w:p>
    <w:p w:rsidR="00651951" w:rsidRPr="00651951" w:rsidRDefault="00651951" w:rsidP="00651951">
      <w:r w:rsidRPr="00651951">
        <w:t>указанный отчет может быть использован для целей оценки только в случае,</w:t>
      </w:r>
    </w:p>
    <w:p w:rsidR="00651951" w:rsidRPr="00651951" w:rsidRDefault="00651951" w:rsidP="00651951">
      <w:proofErr w:type="gramStart"/>
      <w:r w:rsidRPr="00651951">
        <w:t>если  все</w:t>
      </w:r>
      <w:proofErr w:type="gramEnd"/>
      <w:r w:rsidRPr="00651951">
        <w:t xml:space="preserve">   экспертные   заключения   на   указанный       отчет являются</w:t>
      </w:r>
    </w:p>
    <w:p w:rsidR="00651951" w:rsidRPr="00651951" w:rsidRDefault="00651951" w:rsidP="00651951">
      <w:r w:rsidRPr="00651951">
        <w:t>положительными.</w:t>
      </w:r>
    </w:p>
    <w:p w:rsidR="00651951" w:rsidRPr="00651951" w:rsidRDefault="00651951" w:rsidP="00651951">
      <w:r w:rsidRPr="00651951">
        <w:t xml:space="preserve">     </w:t>
      </w:r>
      <w:proofErr w:type="gramStart"/>
      <w:r w:rsidRPr="00651951">
        <w:t>Действия  (</w:t>
      </w:r>
      <w:proofErr w:type="gramEnd"/>
      <w:r w:rsidRPr="00651951">
        <w:t>бездействие)  эксперта  или  экспертов   саморегулируемой</w:t>
      </w:r>
    </w:p>
    <w:p w:rsidR="00651951" w:rsidRPr="00651951" w:rsidRDefault="00651951" w:rsidP="00651951">
      <w:r w:rsidRPr="00651951">
        <w:t>организации оценщиков при проведении экспертизы отчета, результаты такой</w:t>
      </w:r>
    </w:p>
    <w:p w:rsidR="00651951" w:rsidRPr="00651951" w:rsidRDefault="00651951" w:rsidP="00651951">
      <w:r w:rsidRPr="00651951">
        <w:t>экспертизы   могут   быть   обжалованы   заинтересованными   лицами   в</w:t>
      </w:r>
    </w:p>
    <w:p w:rsidR="00651951" w:rsidRPr="00651951" w:rsidRDefault="00651951" w:rsidP="00651951">
      <w:r w:rsidRPr="00651951">
        <w:t xml:space="preserve">саморегулируемую организацию оценщиков </w:t>
      </w:r>
      <w:proofErr w:type="gramStart"/>
      <w:r w:rsidRPr="00651951">
        <w:t>в  порядке</w:t>
      </w:r>
      <w:proofErr w:type="gramEnd"/>
      <w:r w:rsidRPr="00651951">
        <w:t xml:space="preserve">  и  в  сроки,   которые</w:t>
      </w:r>
    </w:p>
    <w:p w:rsidR="00651951" w:rsidRPr="00651951" w:rsidRDefault="00651951" w:rsidP="00651951">
      <w:r w:rsidRPr="00651951">
        <w:t xml:space="preserve">установлены требованиями </w:t>
      </w:r>
      <w:proofErr w:type="gramStart"/>
      <w:r w:rsidRPr="00651951">
        <w:t>к  рассмотрению</w:t>
      </w:r>
      <w:proofErr w:type="gramEnd"/>
      <w:r w:rsidRPr="00651951">
        <w:t xml:space="preserve">  саморегулируемой   организацией</w:t>
      </w:r>
    </w:p>
    <w:p w:rsidR="00651951" w:rsidRPr="00651951" w:rsidRDefault="00651951" w:rsidP="00651951">
      <w:proofErr w:type="gramStart"/>
      <w:r w:rsidRPr="00651951">
        <w:t>оценщиков  жалобы</w:t>
      </w:r>
      <w:proofErr w:type="gramEnd"/>
      <w:r w:rsidRPr="00651951">
        <w:t xml:space="preserve">  на  нарушение  ее   членом   требований     настоящего</w:t>
      </w:r>
    </w:p>
    <w:p w:rsidR="00651951" w:rsidRPr="00651951" w:rsidRDefault="00651951" w:rsidP="00651951">
      <w:r w:rsidRPr="00651951">
        <w:lastRenderedPageBreak/>
        <w:t xml:space="preserve">Федерального закона, </w:t>
      </w:r>
      <w:proofErr w:type="gramStart"/>
      <w:r w:rsidRPr="00651951">
        <w:t>федеральных  стандартов</w:t>
      </w:r>
      <w:proofErr w:type="gramEnd"/>
      <w:r w:rsidRPr="00651951">
        <w:t xml:space="preserve">  оценки,  иных   нормативных</w:t>
      </w:r>
    </w:p>
    <w:p w:rsidR="00651951" w:rsidRPr="00651951" w:rsidRDefault="00651951" w:rsidP="00651951">
      <w:r w:rsidRPr="00651951">
        <w:t xml:space="preserve">правовых актов Российской Федерации </w:t>
      </w:r>
      <w:proofErr w:type="gramStart"/>
      <w:r w:rsidRPr="00651951">
        <w:t>в  области</w:t>
      </w:r>
      <w:proofErr w:type="gramEnd"/>
      <w:r w:rsidRPr="00651951">
        <w:t xml:space="preserve">  оценочной   деятельности,</w:t>
      </w:r>
    </w:p>
    <w:p w:rsidR="00651951" w:rsidRPr="00651951" w:rsidRDefault="00651951" w:rsidP="00651951">
      <w:proofErr w:type="gramStart"/>
      <w:r w:rsidRPr="00651951">
        <w:t>стандартов  и</w:t>
      </w:r>
      <w:proofErr w:type="gramEnd"/>
      <w:r w:rsidRPr="00651951">
        <w:t xml:space="preserve">  правил  оценочной   деятельности,   правил     деловой   и</w:t>
      </w:r>
    </w:p>
    <w:p w:rsidR="00651951" w:rsidRPr="00651951" w:rsidRDefault="00651951" w:rsidP="00651951">
      <w:r w:rsidRPr="00651951">
        <w:t>профессиональной этики, утверждаемыми уполномоченным федеральным органом,</w:t>
      </w:r>
    </w:p>
    <w:p w:rsidR="00651951" w:rsidRPr="00651951" w:rsidRDefault="00651951" w:rsidP="00651951">
      <w:r w:rsidRPr="00651951">
        <w:t>осуществляющим функции по нормативно-</w:t>
      </w:r>
      <w:proofErr w:type="gramStart"/>
      <w:r w:rsidRPr="00651951">
        <w:t>правовому  регулированию</w:t>
      </w:r>
      <w:proofErr w:type="gramEnd"/>
      <w:r w:rsidRPr="00651951">
        <w:t xml:space="preserve">   оценочной</w:t>
      </w:r>
    </w:p>
    <w:p w:rsidR="00651951" w:rsidRPr="00651951" w:rsidRDefault="00651951" w:rsidP="00651951">
      <w:r w:rsidRPr="00651951">
        <w:t>деятельности, или оспорены в судебном порядке.";</w:t>
      </w:r>
    </w:p>
    <w:p w:rsidR="00651951" w:rsidRPr="00651951" w:rsidRDefault="00651951" w:rsidP="00651951">
      <w:r w:rsidRPr="00651951">
        <w:t xml:space="preserve">     2) в части первой статьи 22.3:</w:t>
      </w:r>
    </w:p>
    <w:p w:rsidR="00651951" w:rsidRPr="00651951" w:rsidRDefault="00651951" w:rsidP="00651951">
      <w:r w:rsidRPr="00651951">
        <w:t xml:space="preserve">     а) абзац восемнадцатый дополнить словами ", в том числе о периоде и</w:t>
      </w:r>
    </w:p>
    <w:p w:rsidR="00651951" w:rsidRPr="00651951" w:rsidRDefault="00651951" w:rsidP="00651951">
      <w:r w:rsidRPr="00651951">
        <w:t>об основаниях приостановления такого права";</w:t>
      </w:r>
    </w:p>
    <w:p w:rsidR="00651951" w:rsidRPr="00651951" w:rsidRDefault="00651951" w:rsidP="00651951">
      <w:r w:rsidRPr="00651951">
        <w:t xml:space="preserve">     б) дополнить абзацем следующего содержания:</w:t>
      </w:r>
    </w:p>
    <w:p w:rsidR="00651951" w:rsidRPr="00651951" w:rsidRDefault="00651951" w:rsidP="00651951">
      <w:r w:rsidRPr="00651951">
        <w:t xml:space="preserve">     "информацию об утвержденном размере платы за проведение   экспертизы</w:t>
      </w:r>
    </w:p>
    <w:p w:rsidR="00651951" w:rsidRPr="00651951" w:rsidRDefault="00651951" w:rsidP="00651951">
      <w:proofErr w:type="gramStart"/>
      <w:r w:rsidRPr="00651951">
        <w:t>отчета,  о</w:t>
      </w:r>
      <w:proofErr w:type="gramEnd"/>
      <w:r w:rsidRPr="00651951">
        <w:t xml:space="preserve">  порядке  проведения  экспертизы  отчета  и  о     результатах</w:t>
      </w:r>
    </w:p>
    <w:p w:rsidR="00651951" w:rsidRPr="00651951" w:rsidRDefault="00651951" w:rsidP="00651951">
      <w:r w:rsidRPr="00651951">
        <w:t xml:space="preserve">экспертизы, проведенной </w:t>
      </w:r>
      <w:proofErr w:type="gramStart"/>
      <w:r w:rsidRPr="00651951">
        <w:t>ее  членами</w:t>
      </w:r>
      <w:proofErr w:type="gramEnd"/>
      <w:r w:rsidRPr="00651951">
        <w:t>,  с  указанием  даты    составления и</w:t>
      </w:r>
    </w:p>
    <w:p w:rsidR="00651951" w:rsidRPr="00651951" w:rsidRDefault="00651951" w:rsidP="00651951">
      <w:proofErr w:type="gramStart"/>
      <w:r w:rsidRPr="00651951">
        <w:t>порядкового  номера</w:t>
      </w:r>
      <w:proofErr w:type="gramEnd"/>
      <w:r w:rsidRPr="00651951">
        <w:t xml:space="preserve">  отчета,  даты  составления  и  порядкового    номера</w:t>
      </w:r>
    </w:p>
    <w:p w:rsidR="00651951" w:rsidRPr="00651951" w:rsidRDefault="00651951" w:rsidP="00651951">
      <w:r w:rsidRPr="00651951">
        <w:t>экспертного заключения, сведений об эксперте или экспертах (фамилия, имя</w:t>
      </w:r>
    </w:p>
    <w:p w:rsidR="00651951" w:rsidRPr="00651951" w:rsidRDefault="00651951" w:rsidP="00651951">
      <w:proofErr w:type="gramStart"/>
      <w:r w:rsidRPr="00651951">
        <w:t>и  (</w:t>
      </w:r>
      <w:proofErr w:type="gramEnd"/>
      <w:r w:rsidRPr="00651951">
        <w:t>при  наличии)  отчество),  проводивших  такую  экспертизу,    вывода,</w:t>
      </w:r>
    </w:p>
    <w:p w:rsidR="00651951" w:rsidRPr="00651951" w:rsidRDefault="00651951" w:rsidP="00651951">
      <w:r w:rsidRPr="00651951">
        <w:t>полученного в результате проведения такой экспертизы.";</w:t>
      </w:r>
    </w:p>
    <w:p w:rsidR="00651951" w:rsidRPr="00651951" w:rsidRDefault="00651951" w:rsidP="00651951">
      <w:r w:rsidRPr="00651951">
        <w:t xml:space="preserve">     3) часть седьмую статьи 24.2 изложить в следующей редакции:</w:t>
      </w:r>
    </w:p>
    <w:p w:rsidR="00651951" w:rsidRPr="00651951" w:rsidRDefault="00651951" w:rsidP="00651951">
      <w:r w:rsidRPr="00651951">
        <w:t xml:space="preserve">     "</w:t>
      </w:r>
      <w:proofErr w:type="gramStart"/>
      <w:r w:rsidRPr="00651951">
        <w:t>К  исключительной</w:t>
      </w:r>
      <w:proofErr w:type="gramEnd"/>
      <w:r w:rsidRPr="00651951">
        <w:t xml:space="preserve">  компетенции  коллегиального  органа   управления</w:t>
      </w:r>
    </w:p>
    <w:p w:rsidR="00651951" w:rsidRPr="00651951" w:rsidRDefault="00651951" w:rsidP="00651951">
      <w:r w:rsidRPr="00651951">
        <w:t>саморегулируемой организации оценщиков относятся:</w:t>
      </w:r>
    </w:p>
    <w:p w:rsidR="00651951" w:rsidRPr="00651951" w:rsidRDefault="00651951" w:rsidP="00651951">
      <w:r w:rsidRPr="00651951">
        <w:t xml:space="preserve">     утверждение стандартов и правил оценочной деятельности;</w:t>
      </w:r>
    </w:p>
    <w:p w:rsidR="00651951" w:rsidRPr="00651951" w:rsidRDefault="00651951" w:rsidP="00651951">
      <w:r w:rsidRPr="00651951">
        <w:t xml:space="preserve">     утверждение правил деловой и профессиональной этики в соответствии с</w:t>
      </w:r>
    </w:p>
    <w:p w:rsidR="00651951" w:rsidRPr="00651951" w:rsidRDefault="00651951" w:rsidP="00651951">
      <w:r w:rsidRPr="00651951">
        <w:t>типовыми правилами профессиональной этики оценщиков;</w:t>
      </w:r>
    </w:p>
    <w:p w:rsidR="00651951" w:rsidRPr="00651951" w:rsidRDefault="00651951" w:rsidP="00651951">
      <w:r w:rsidRPr="00651951">
        <w:t xml:space="preserve">     принятие в члены саморегулируемой организации оценщиков, прекращение</w:t>
      </w:r>
    </w:p>
    <w:p w:rsidR="00651951" w:rsidRPr="00651951" w:rsidRDefault="00651951" w:rsidP="00651951">
      <w:proofErr w:type="gramStart"/>
      <w:r w:rsidRPr="00651951">
        <w:t>членства  в</w:t>
      </w:r>
      <w:proofErr w:type="gramEnd"/>
      <w:r w:rsidRPr="00651951">
        <w:t xml:space="preserve">  саморегулируемой  организации  оценщиков  и   в     случаях,</w:t>
      </w:r>
    </w:p>
    <w:p w:rsidR="00651951" w:rsidRPr="00651951" w:rsidRDefault="00651951" w:rsidP="00651951">
      <w:r w:rsidRPr="00651951">
        <w:t xml:space="preserve">предусмотренных </w:t>
      </w:r>
      <w:proofErr w:type="gramStart"/>
      <w:r w:rsidRPr="00651951">
        <w:t>настоящим  Федеральным</w:t>
      </w:r>
      <w:proofErr w:type="gramEnd"/>
      <w:r w:rsidRPr="00651951">
        <w:t xml:space="preserve">  законом,  приостановление   права</w:t>
      </w:r>
    </w:p>
    <w:p w:rsidR="00651951" w:rsidRPr="00651951" w:rsidRDefault="00651951" w:rsidP="00651951">
      <w:r w:rsidRPr="00651951">
        <w:t>осуществления оценочной деятельности, восстановление этого права;</w:t>
      </w:r>
    </w:p>
    <w:p w:rsidR="00651951" w:rsidRPr="00651951" w:rsidRDefault="00651951" w:rsidP="00651951">
      <w:r w:rsidRPr="00651951">
        <w:t xml:space="preserve">     </w:t>
      </w:r>
      <w:proofErr w:type="gramStart"/>
      <w:r w:rsidRPr="00651951">
        <w:t>образование  комитетов</w:t>
      </w:r>
      <w:proofErr w:type="gramEnd"/>
      <w:r w:rsidRPr="00651951">
        <w:t>,  предусмотренных  внутренними    документами</w:t>
      </w:r>
    </w:p>
    <w:p w:rsidR="00651951" w:rsidRPr="00651951" w:rsidRDefault="00651951" w:rsidP="00651951">
      <w:r w:rsidRPr="00651951">
        <w:t xml:space="preserve">саморегулируемой организации </w:t>
      </w:r>
      <w:proofErr w:type="gramStart"/>
      <w:r w:rsidRPr="00651951">
        <w:t>оценщиков,  принятие</w:t>
      </w:r>
      <w:proofErr w:type="gramEnd"/>
      <w:r w:rsidRPr="00651951">
        <w:t xml:space="preserve">  решений  о   досрочном</w:t>
      </w:r>
    </w:p>
    <w:p w:rsidR="00651951" w:rsidRPr="00651951" w:rsidRDefault="00651951" w:rsidP="00651951">
      <w:r w:rsidRPr="00651951">
        <w:t xml:space="preserve">прекращении </w:t>
      </w:r>
      <w:proofErr w:type="gramStart"/>
      <w:r w:rsidRPr="00651951">
        <w:t>полномочий  таких</w:t>
      </w:r>
      <w:proofErr w:type="gramEnd"/>
      <w:r w:rsidRPr="00651951">
        <w:t xml:space="preserve">  комитетов  или  о  досрочном   прекращении</w:t>
      </w:r>
    </w:p>
    <w:p w:rsidR="00651951" w:rsidRPr="00651951" w:rsidRDefault="00651951" w:rsidP="00651951">
      <w:r w:rsidRPr="00651951">
        <w:t>полномочий их членов, утверждение положений о структурном подразделении,</w:t>
      </w:r>
    </w:p>
    <w:p w:rsidR="00651951" w:rsidRPr="00651951" w:rsidRDefault="00651951" w:rsidP="00651951">
      <w:proofErr w:type="gramStart"/>
      <w:r w:rsidRPr="00651951">
        <w:t>осуществляющем  контроль</w:t>
      </w:r>
      <w:proofErr w:type="gramEnd"/>
      <w:r w:rsidRPr="00651951">
        <w:t xml:space="preserve">  за   соблюдением   членами     саморегулируемой</w:t>
      </w:r>
    </w:p>
    <w:p w:rsidR="00651951" w:rsidRPr="00651951" w:rsidRDefault="00651951" w:rsidP="00651951">
      <w:proofErr w:type="gramStart"/>
      <w:r w:rsidRPr="00651951">
        <w:lastRenderedPageBreak/>
        <w:t>организации  оценщиков</w:t>
      </w:r>
      <w:proofErr w:type="gramEnd"/>
      <w:r w:rsidRPr="00651951">
        <w:t xml:space="preserve">  требований  настоящего   Федерального     закона,</w:t>
      </w:r>
    </w:p>
    <w:p w:rsidR="00651951" w:rsidRPr="00651951" w:rsidRDefault="00651951" w:rsidP="00651951">
      <w:r w:rsidRPr="00651951">
        <w:t>федеральных стандартов оценки, иных нормативных правовых актов Российской</w:t>
      </w:r>
    </w:p>
    <w:p w:rsidR="00651951" w:rsidRPr="00651951" w:rsidRDefault="00651951" w:rsidP="00651951">
      <w:r w:rsidRPr="00651951">
        <w:t>Федерации в области оценочной деятельности, стандартов и правил оценочной</w:t>
      </w:r>
    </w:p>
    <w:p w:rsidR="00651951" w:rsidRPr="00651951" w:rsidRDefault="00651951" w:rsidP="00651951">
      <w:r w:rsidRPr="00651951">
        <w:t xml:space="preserve">деятельности, правил деловой и профессиональной </w:t>
      </w:r>
      <w:proofErr w:type="gramStart"/>
      <w:r w:rsidRPr="00651951">
        <w:t>этики,  и</w:t>
      </w:r>
      <w:proofErr w:type="gramEnd"/>
      <w:r w:rsidRPr="00651951">
        <w:t xml:space="preserve">  положений   об</w:t>
      </w:r>
    </w:p>
    <w:p w:rsidR="00651951" w:rsidRPr="00651951" w:rsidRDefault="00651951" w:rsidP="00651951">
      <w:r w:rsidRPr="00651951">
        <w:t>иных комитетах;</w:t>
      </w:r>
    </w:p>
    <w:p w:rsidR="00651951" w:rsidRPr="00651951" w:rsidRDefault="00651951" w:rsidP="00651951">
      <w:r w:rsidRPr="00651951">
        <w:t xml:space="preserve">     утверждение инвестиционной декларации компенсационного фонда;</w:t>
      </w:r>
    </w:p>
    <w:p w:rsidR="00651951" w:rsidRPr="00651951" w:rsidRDefault="00651951" w:rsidP="00651951">
      <w:r w:rsidRPr="00651951">
        <w:t xml:space="preserve">     утверждение положения о порядке осуществления контроля за оценочной</w:t>
      </w:r>
    </w:p>
    <w:p w:rsidR="00651951" w:rsidRPr="00651951" w:rsidRDefault="00651951" w:rsidP="00651951">
      <w:r w:rsidRPr="00651951">
        <w:t>деятельностью членов саморегулируемой организации оценщиков;</w:t>
      </w:r>
    </w:p>
    <w:p w:rsidR="00651951" w:rsidRPr="00651951" w:rsidRDefault="00651951" w:rsidP="00651951">
      <w:r w:rsidRPr="00651951">
        <w:t xml:space="preserve">     установление дополнительных требований к членам экспертного   совета</w:t>
      </w:r>
    </w:p>
    <w:p w:rsidR="00651951" w:rsidRPr="00651951" w:rsidRDefault="00651951" w:rsidP="00651951">
      <w:r w:rsidRPr="00651951">
        <w:t>саморегулируемой организации оценщиков;</w:t>
      </w:r>
    </w:p>
    <w:p w:rsidR="00651951" w:rsidRPr="00651951" w:rsidRDefault="00651951" w:rsidP="00651951">
      <w:r w:rsidRPr="00651951">
        <w:t xml:space="preserve">     установление   порядка   утверждения   экспертного       заключения,</w:t>
      </w:r>
    </w:p>
    <w:p w:rsidR="00651951" w:rsidRPr="00651951" w:rsidRDefault="00651951" w:rsidP="00651951">
      <w:r w:rsidRPr="00651951">
        <w:t xml:space="preserve">подготовленного экспертом </w:t>
      </w:r>
      <w:proofErr w:type="gramStart"/>
      <w:r w:rsidRPr="00651951">
        <w:t>или  экспертами</w:t>
      </w:r>
      <w:proofErr w:type="gramEnd"/>
      <w:r w:rsidRPr="00651951">
        <w:t xml:space="preserve">  саморегулируемой   организации</w:t>
      </w:r>
    </w:p>
    <w:p w:rsidR="00651951" w:rsidRPr="00651951" w:rsidRDefault="00651951" w:rsidP="00651951">
      <w:r w:rsidRPr="00651951">
        <w:t>оценщиков;</w:t>
      </w:r>
    </w:p>
    <w:p w:rsidR="00651951" w:rsidRPr="00651951" w:rsidRDefault="00651951" w:rsidP="00651951">
      <w:r w:rsidRPr="00651951">
        <w:t xml:space="preserve">     утверждение размера платы за проведение экспертизы отчета;</w:t>
      </w:r>
    </w:p>
    <w:p w:rsidR="00651951" w:rsidRPr="00651951" w:rsidRDefault="00651951" w:rsidP="00651951">
      <w:r w:rsidRPr="00651951">
        <w:t xml:space="preserve">     иные отнесенные уставом к исключительной компетенции коллегиального</w:t>
      </w:r>
    </w:p>
    <w:p w:rsidR="00651951" w:rsidRPr="00651951" w:rsidRDefault="00651951" w:rsidP="00651951">
      <w:r w:rsidRPr="00651951">
        <w:t>органа управления саморегулируемой организации оценщиков вопросы.";</w:t>
      </w:r>
    </w:p>
    <w:p w:rsidR="00651951" w:rsidRPr="00651951" w:rsidRDefault="00651951" w:rsidP="00651951">
      <w:r w:rsidRPr="00651951">
        <w:t xml:space="preserve">     4) в части первой статьи 24.16 </w:t>
      </w:r>
      <w:proofErr w:type="gramStart"/>
      <w:r w:rsidRPr="00651951">
        <w:t>слово  "</w:t>
      </w:r>
      <w:proofErr w:type="gramEnd"/>
      <w:r w:rsidRPr="00651951">
        <w:t>тридцати"  заменить   словами</w:t>
      </w:r>
    </w:p>
    <w:p w:rsidR="00651951" w:rsidRPr="00651951" w:rsidRDefault="00651951" w:rsidP="00651951">
      <w:r w:rsidRPr="00651951">
        <w:t>"сорока пяти";</w:t>
      </w:r>
    </w:p>
    <w:p w:rsidR="00651951" w:rsidRPr="00651951" w:rsidRDefault="00651951" w:rsidP="00651951">
      <w:r w:rsidRPr="00651951">
        <w:t xml:space="preserve">     5) в статье 24.18:</w:t>
      </w:r>
    </w:p>
    <w:p w:rsidR="00651951" w:rsidRPr="00651951" w:rsidRDefault="00651951" w:rsidP="00651951">
      <w:r w:rsidRPr="00651951">
        <w:t xml:space="preserve">     а) абзац шестой части шестнадцатой изложить в следующей редакции:</w:t>
      </w:r>
    </w:p>
    <w:p w:rsidR="00651951" w:rsidRPr="00651951" w:rsidRDefault="00651951" w:rsidP="00651951">
      <w:r w:rsidRPr="00651951">
        <w:t xml:space="preserve">     "положительное экспертное заключение на бумажном носителе и в форме</w:t>
      </w:r>
    </w:p>
    <w:p w:rsidR="00651951" w:rsidRPr="00651951" w:rsidRDefault="00651951" w:rsidP="00651951">
      <w:proofErr w:type="gramStart"/>
      <w:r w:rsidRPr="00651951">
        <w:t>электронного  документа</w:t>
      </w:r>
      <w:proofErr w:type="gramEnd"/>
      <w:r w:rsidRPr="00651951">
        <w:t xml:space="preserve">  в  отношении  отчета  об  определении   рыночной</w:t>
      </w:r>
    </w:p>
    <w:p w:rsidR="00651951" w:rsidRPr="00651951" w:rsidRDefault="00651951" w:rsidP="00651951">
      <w:r w:rsidRPr="00651951">
        <w:t>стоимости объекта недвижимости, подготовленное экспертом или   экспертами</w:t>
      </w:r>
    </w:p>
    <w:p w:rsidR="00651951" w:rsidRPr="00651951" w:rsidRDefault="00651951" w:rsidP="00651951">
      <w:r w:rsidRPr="00651951">
        <w:t>саморегулируемой организации оценщиков, членом которой является оценщик,</w:t>
      </w:r>
    </w:p>
    <w:p w:rsidR="00651951" w:rsidRPr="00651951" w:rsidRDefault="00651951" w:rsidP="00651951">
      <w:r w:rsidRPr="00651951">
        <w:t xml:space="preserve">составивший отчет, в случаях, </w:t>
      </w:r>
      <w:proofErr w:type="gramStart"/>
      <w:r w:rsidRPr="00651951">
        <w:t>установленных  уполномоченным</w:t>
      </w:r>
      <w:proofErr w:type="gramEnd"/>
      <w:r w:rsidRPr="00651951">
        <w:t xml:space="preserve">   федеральным</w:t>
      </w:r>
    </w:p>
    <w:p w:rsidR="00651951" w:rsidRPr="00651951" w:rsidRDefault="00651951" w:rsidP="00651951">
      <w:r w:rsidRPr="00651951">
        <w:t xml:space="preserve">органом, осуществляющим </w:t>
      </w:r>
      <w:proofErr w:type="gramStart"/>
      <w:r w:rsidRPr="00651951">
        <w:t>функции  по</w:t>
      </w:r>
      <w:proofErr w:type="gramEnd"/>
      <w:r w:rsidRPr="00651951">
        <w:t xml:space="preserve">  нормативно-правовому   регулированию</w:t>
      </w:r>
    </w:p>
    <w:p w:rsidR="00651951" w:rsidRPr="00651951" w:rsidRDefault="00651951" w:rsidP="00651951">
      <w:r w:rsidRPr="00651951">
        <w:t xml:space="preserve">оценочной </w:t>
      </w:r>
      <w:proofErr w:type="gramStart"/>
      <w:r w:rsidRPr="00651951">
        <w:t>деятельности,  и</w:t>
      </w:r>
      <w:proofErr w:type="gramEnd"/>
      <w:r w:rsidRPr="00651951">
        <w:t xml:space="preserve">  в  порядке,  который  предусмотрен   порядком</w:t>
      </w:r>
    </w:p>
    <w:p w:rsidR="00651951" w:rsidRPr="00651951" w:rsidRDefault="00651951" w:rsidP="00651951">
      <w:r w:rsidRPr="00651951">
        <w:t>создания и работы комиссии. При этом договором на проведение оценки может</w:t>
      </w:r>
    </w:p>
    <w:p w:rsidR="00651951" w:rsidRPr="00651951" w:rsidRDefault="00651951" w:rsidP="00651951">
      <w:r w:rsidRPr="00651951">
        <w:t>быть установлена обязанность исполнителя обеспечить проведение экспертизы</w:t>
      </w:r>
    </w:p>
    <w:p w:rsidR="00651951" w:rsidRPr="00651951" w:rsidRDefault="00651951" w:rsidP="00651951">
      <w:r w:rsidRPr="00651951">
        <w:t>отчета.";</w:t>
      </w:r>
    </w:p>
    <w:p w:rsidR="00651951" w:rsidRPr="00651951" w:rsidRDefault="00651951" w:rsidP="00651951">
      <w:r w:rsidRPr="00651951">
        <w:t xml:space="preserve">     б) дополнить частями тридцать первой и </w:t>
      </w:r>
      <w:proofErr w:type="gramStart"/>
      <w:r w:rsidRPr="00651951">
        <w:t>тридцать  второй</w:t>
      </w:r>
      <w:proofErr w:type="gramEnd"/>
      <w:r w:rsidRPr="00651951">
        <w:t xml:space="preserve">   следующего</w:t>
      </w:r>
    </w:p>
    <w:p w:rsidR="00651951" w:rsidRPr="00651951" w:rsidRDefault="00651951" w:rsidP="00651951">
      <w:r w:rsidRPr="00651951">
        <w:t>содержания:</w:t>
      </w:r>
    </w:p>
    <w:p w:rsidR="00651951" w:rsidRPr="00651951" w:rsidRDefault="00651951" w:rsidP="00651951">
      <w:r w:rsidRPr="00651951">
        <w:lastRenderedPageBreak/>
        <w:t xml:space="preserve">     "</w:t>
      </w:r>
      <w:proofErr w:type="gramStart"/>
      <w:r w:rsidRPr="00651951">
        <w:t>В  случаях</w:t>
      </w:r>
      <w:proofErr w:type="gramEnd"/>
      <w:r w:rsidRPr="00651951">
        <w:t>,  определенных  уполномоченным  федеральным     органом,</w:t>
      </w:r>
    </w:p>
    <w:p w:rsidR="00651951" w:rsidRPr="00651951" w:rsidRDefault="00651951" w:rsidP="00651951">
      <w:r w:rsidRPr="00651951">
        <w:t>осуществляющим функции по нормативно-</w:t>
      </w:r>
      <w:proofErr w:type="gramStart"/>
      <w:r w:rsidRPr="00651951">
        <w:t>правовому  регулированию</w:t>
      </w:r>
      <w:proofErr w:type="gramEnd"/>
      <w:r w:rsidRPr="00651951">
        <w:t xml:space="preserve">   оценочной</w:t>
      </w:r>
    </w:p>
    <w:p w:rsidR="00651951" w:rsidRPr="00651951" w:rsidRDefault="00651951" w:rsidP="00651951">
      <w:r w:rsidRPr="00651951">
        <w:t>деятельности, размер платы за проведение экспертизы отчета об определении</w:t>
      </w:r>
    </w:p>
    <w:p w:rsidR="00651951" w:rsidRPr="00651951" w:rsidRDefault="00651951" w:rsidP="00651951">
      <w:r w:rsidRPr="00651951">
        <w:t>рыночной стоимости объекта недвижимости для целей пересмотра результатов</w:t>
      </w:r>
    </w:p>
    <w:p w:rsidR="00651951" w:rsidRPr="00651951" w:rsidRDefault="00651951" w:rsidP="00651951">
      <w:r w:rsidRPr="00651951">
        <w:t xml:space="preserve">определения кадастровой стоимости </w:t>
      </w:r>
      <w:proofErr w:type="gramStart"/>
      <w:r w:rsidRPr="00651951">
        <w:t>объектов  недвижимости</w:t>
      </w:r>
      <w:proofErr w:type="gramEnd"/>
      <w:r w:rsidRPr="00651951">
        <w:t>,   принадлежащих</w:t>
      </w:r>
    </w:p>
    <w:p w:rsidR="00651951" w:rsidRPr="00651951" w:rsidRDefault="00651951" w:rsidP="00651951">
      <w:r w:rsidRPr="00651951">
        <w:t xml:space="preserve">физическим лицам и предназначенных для </w:t>
      </w:r>
      <w:proofErr w:type="gramStart"/>
      <w:r w:rsidRPr="00651951">
        <w:t>их  проживания</w:t>
      </w:r>
      <w:proofErr w:type="gramEnd"/>
      <w:r w:rsidRPr="00651951">
        <w:t>,  ведения   личного</w:t>
      </w:r>
    </w:p>
    <w:p w:rsidR="00651951" w:rsidRPr="00651951" w:rsidRDefault="00651951" w:rsidP="00651951">
      <w:r w:rsidRPr="00651951">
        <w:t>подсобного хозяйства, дачного хозяйства, садоводства, огородничества, не</w:t>
      </w:r>
    </w:p>
    <w:p w:rsidR="00651951" w:rsidRPr="00651951" w:rsidRDefault="00651951" w:rsidP="00651951">
      <w:r w:rsidRPr="00651951">
        <w:t>может превышать максимальный размер платы за проведение такой экспертизы,</w:t>
      </w:r>
    </w:p>
    <w:p w:rsidR="00651951" w:rsidRPr="00651951" w:rsidRDefault="00651951" w:rsidP="00651951">
      <w:r w:rsidRPr="00651951">
        <w:t>установленный указанным органом.</w:t>
      </w:r>
    </w:p>
    <w:p w:rsidR="00651951" w:rsidRPr="00651951" w:rsidRDefault="00651951" w:rsidP="00651951">
      <w:r w:rsidRPr="00651951">
        <w:t xml:space="preserve">     Максимальный размер платы за проведение экспертизы отчета для целей</w:t>
      </w:r>
    </w:p>
    <w:p w:rsidR="00651951" w:rsidRPr="00651951" w:rsidRDefault="00651951" w:rsidP="00651951">
      <w:proofErr w:type="gramStart"/>
      <w:r w:rsidRPr="00651951">
        <w:t>пересмотра  результатов</w:t>
      </w:r>
      <w:proofErr w:type="gramEnd"/>
      <w:r w:rsidRPr="00651951">
        <w:t xml:space="preserve">  определения  кадастровой  стоимости     объектов</w:t>
      </w:r>
    </w:p>
    <w:p w:rsidR="00651951" w:rsidRPr="00651951" w:rsidRDefault="00651951" w:rsidP="00651951">
      <w:r w:rsidRPr="00651951">
        <w:t xml:space="preserve">недвижимости, принадлежащих физическим лицам </w:t>
      </w:r>
      <w:proofErr w:type="gramStart"/>
      <w:r w:rsidRPr="00651951">
        <w:t>и  предназначенных</w:t>
      </w:r>
      <w:proofErr w:type="gramEnd"/>
      <w:r w:rsidRPr="00651951">
        <w:t xml:space="preserve">  для   их</w:t>
      </w:r>
    </w:p>
    <w:p w:rsidR="00651951" w:rsidRPr="00651951" w:rsidRDefault="00651951" w:rsidP="00651951">
      <w:r w:rsidRPr="00651951">
        <w:t xml:space="preserve">проживания, ведения </w:t>
      </w:r>
      <w:proofErr w:type="gramStart"/>
      <w:r w:rsidRPr="00651951">
        <w:t>личного  подсобного</w:t>
      </w:r>
      <w:proofErr w:type="gramEnd"/>
      <w:r w:rsidRPr="00651951">
        <w:t xml:space="preserve">  хозяйства,  дачного   хозяйства,</w:t>
      </w:r>
    </w:p>
    <w:p w:rsidR="00651951" w:rsidRPr="00651951" w:rsidRDefault="00651951" w:rsidP="00651951">
      <w:r w:rsidRPr="00651951">
        <w:t>садоводства, огородничества, подлежит пересмотру один раз в три года.".</w:t>
      </w:r>
    </w:p>
    <w:p w:rsidR="00651951" w:rsidRPr="00651951" w:rsidRDefault="00651951" w:rsidP="00651951"/>
    <w:p w:rsidR="00651951" w:rsidRPr="00651951" w:rsidRDefault="00651951" w:rsidP="00651951">
      <w:r w:rsidRPr="00651951">
        <w:t xml:space="preserve">     Статья 2</w:t>
      </w:r>
    </w:p>
    <w:p w:rsidR="00651951" w:rsidRPr="00651951" w:rsidRDefault="00651951" w:rsidP="00651951">
      <w:r w:rsidRPr="00651951">
        <w:t xml:space="preserve">     Статью 3 Федерального </w:t>
      </w:r>
      <w:proofErr w:type="gramStart"/>
      <w:r w:rsidRPr="00651951">
        <w:t>закона  от</w:t>
      </w:r>
      <w:proofErr w:type="gramEnd"/>
      <w:r w:rsidRPr="00651951">
        <w:t xml:space="preserve">  21  июля  2014 года    N 225-ФЗ "О</w:t>
      </w:r>
    </w:p>
    <w:p w:rsidR="00651951" w:rsidRPr="00651951" w:rsidRDefault="00651951" w:rsidP="00651951">
      <w:r w:rsidRPr="00651951">
        <w:t xml:space="preserve">внесении изменений в </w:t>
      </w:r>
      <w:proofErr w:type="gramStart"/>
      <w:r w:rsidRPr="00651951">
        <w:t>Федеральный  закон</w:t>
      </w:r>
      <w:proofErr w:type="gramEnd"/>
      <w:r w:rsidRPr="00651951">
        <w:t xml:space="preserve">  "Об  оценочной    деятельности в</w:t>
      </w:r>
    </w:p>
    <w:p w:rsidR="00651951" w:rsidRPr="00651951" w:rsidRDefault="00651951" w:rsidP="00651951">
      <w:r w:rsidRPr="00651951">
        <w:t xml:space="preserve">Российской Федерации" (Собрание </w:t>
      </w:r>
      <w:proofErr w:type="gramStart"/>
      <w:r w:rsidRPr="00651951">
        <w:t>законодательства  Российской</w:t>
      </w:r>
      <w:proofErr w:type="gramEnd"/>
      <w:r w:rsidRPr="00651951">
        <w:t xml:space="preserve">   Федерации,</w:t>
      </w:r>
    </w:p>
    <w:p w:rsidR="00651951" w:rsidRPr="00651951" w:rsidRDefault="00651951" w:rsidP="00651951">
      <w:r w:rsidRPr="00651951">
        <w:t>2014, N 30, ст. 4226) дополнить частью 9 следующего содержания:</w:t>
      </w:r>
    </w:p>
    <w:p w:rsidR="00651951" w:rsidRPr="00651951" w:rsidRDefault="00651951" w:rsidP="00651951">
      <w:r w:rsidRPr="00651951">
        <w:t xml:space="preserve">     "9. Положения части первой статьи 24.12 Федерального </w:t>
      </w:r>
      <w:proofErr w:type="gramStart"/>
      <w:r w:rsidRPr="00651951">
        <w:t>закона  от</w:t>
      </w:r>
      <w:proofErr w:type="gramEnd"/>
      <w:r w:rsidRPr="00651951">
        <w:t xml:space="preserve">   29</w:t>
      </w:r>
    </w:p>
    <w:p w:rsidR="00651951" w:rsidRPr="00651951" w:rsidRDefault="00651951" w:rsidP="00651951">
      <w:proofErr w:type="gramStart"/>
      <w:r w:rsidRPr="00651951">
        <w:t>июля  1998</w:t>
      </w:r>
      <w:proofErr w:type="gramEnd"/>
      <w:r w:rsidRPr="00651951">
        <w:t xml:space="preserve"> года  N 135-ФЗ  "Об  оценочной  деятельности  в     Российской</w:t>
      </w:r>
    </w:p>
    <w:p w:rsidR="00651951" w:rsidRPr="00651951" w:rsidRDefault="00651951" w:rsidP="00651951">
      <w:r w:rsidRPr="00651951">
        <w:t>Федерации" (в редакции настоящего Федерального закона) в части проведения</w:t>
      </w:r>
    </w:p>
    <w:p w:rsidR="00651951" w:rsidRPr="00651951" w:rsidRDefault="00651951" w:rsidP="00651951">
      <w:r w:rsidRPr="00651951">
        <w:t xml:space="preserve">не чаще чем один раз </w:t>
      </w:r>
      <w:proofErr w:type="gramStart"/>
      <w:r w:rsidRPr="00651951">
        <w:t>в  течение</w:t>
      </w:r>
      <w:proofErr w:type="gramEnd"/>
      <w:r w:rsidRPr="00651951">
        <w:t xml:space="preserve">  трех  лет  государственной   кадастровой</w:t>
      </w:r>
    </w:p>
    <w:p w:rsidR="00651951" w:rsidRPr="00651951" w:rsidRDefault="00651951" w:rsidP="00651951">
      <w:r w:rsidRPr="00651951">
        <w:t xml:space="preserve">оценки объектов недвижимости (в </w:t>
      </w:r>
      <w:proofErr w:type="gramStart"/>
      <w:r w:rsidRPr="00651951">
        <w:t>городах  федерального</w:t>
      </w:r>
      <w:proofErr w:type="gramEnd"/>
      <w:r w:rsidRPr="00651951">
        <w:t xml:space="preserve">  значения   Москве,</w:t>
      </w:r>
    </w:p>
    <w:p w:rsidR="00651951" w:rsidRPr="00651951" w:rsidRDefault="00651951" w:rsidP="00651951">
      <w:r w:rsidRPr="00651951">
        <w:t>Санкт-Петербурге, Севастополе не чаще чем один раз в течение двух лет) не</w:t>
      </w:r>
    </w:p>
    <w:p w:rsidR="00651951" w:rsidRPr="00651951" w:rsidRDefault="00651951" w:rsidP="00651951">
      <w:r w:rsidRPr="00651951">
        <w:t xml:space="preserve">применяются к </w:t>
      </w:r>
      <w:proofErr w:type="gramStart"/>
      <w:r w:rsidRPr="00651951">
        <w:t>проведению  государственной</w:t>
      </w:r>
      <w:proofErr w:type="gramEnd"/>
      <w:r w:rsidRPr="00651951">
        <w:t xml:space="preserve">  кадастровой  оценки   объектов</w:t>
      </w:r>
    </w:p>
    <w:p w:rsidR="00651951" w:rsidRPr="00651951" w:rsidRDefault="00651951" w:rsidP="00651951">
      <w:r w:rsidRPr="00651951">
        <w:t>недвижимости, договоры на проведение которой заключены до дня вступления</w:t>
      </w:r>
    </w:p>
    <w:p w:rsidR="00651951" w:rsidRPr="00651951" w:rsidRDefault="00651951" w:rsidP="00651951">
      <w:r w:rsidRPr="00651951">
        <w:t xml:space="preserve">в силу настоящего Федерального закона </w:t>
      </w:r>
      <w:proofErr w:type="gramStart"/>
      <w:r w:rsidRPr="00651951">
        <w:t>и  результаты</w:t>
      </w:r>
      <w:proofErr w:type="gramEnd"/>
      <w:r w:rsidRPr="00651951">
        <w:t xml:space="preserve">  проведения   которой</w:t>
      </w:r>
    </w:p>
    <w:p w:rsidR="00651951" w:rsidRPr="00651951" w:rsidRDefault="00651951" w:rsidP="00651951">
      <w:r w:rsidRPr="00651951">
        <w:t>утверждены после дня вступления в силу настоящего Федерального закона.".</w:t>
      </w:r>
    </w:p>
    <w:p w:rsidR="00651951" w:rsidRPr="00651951" w:rsidRDefault="00651951" w:rsidP="00651951"/>
    <w:p w:rsidR="00651951" w:rsidRPr="00651951" w:rsidRDefault="00651951" w:rsidP="00651951">
      <w:r w:rsidRPr="00651951">
        <w:t xml:space="preserve">     Статья 3</w:t>
      </w:r>
    </w:p>
    <w:p w:rsidR="00651951" w:rsidRPr="00651951" w:rsidRDefault="00651951" w:rsidP="00651951">
      <w:r w:rsidRPr="00651951">
        <w:lastRenderedPageBreak/>
        <w:t xml:space="preserve">     1.  </w:t>
      </w:r>
      <w:proofErr w:type="gramStart"/>
      <w:r w:rsidRPr="00651951">
        <w:t>Настоящий  Федеральный</w:t>
      </w:r>
      <w:proofErr w:type="gramEnd"/>
      <w:r w:rsidRPr="00651951">
        <w:t xml:space="preserve">  закон  вступает  в  силу  со   дня   его</w:t>
      </w:r>
    </w:p>
    <w:p w:rsidR="00651951" w:rsidRPr="00651951" w:rsidRDefault="00651951" w:rsidP="00651951">
      <w:r w:rsidRPr="00651951">
        <w:t>официального опубликования, за исключением пунктов 1 - 4 и подпункта "а"</w:t>
      </w:r>
    </w:p>
    <w:p w:rsidR="00651951" w:rsidRPr="00651951" w:rsidRDefault="00651951" w:rsidP="00651951">
      <w:r w:rsidRPr="00651951">
        <w:t>пункта 5 статьи 1 настоящего Федерального закона.</w:t>
      </w:r>
    </w:p>
    <w:p w:rsidR="00651951" w:rsidRPr="00651951" w:rsidRDefault="00651951" w:rsidP="00651951">
      <w:r w:rsidRPr="00651951">
        <w:t xml:space="preserve">     2. </w:t>
      </w:r>
      <w:proofErr w:type="gramStart"/>
      <w:r w:rsidRPr="00651951">
        <w:t>Пункты  1</w:t>
      </w:r>
      <w:proofErr w:type="gramEnd"/>
      <w:r w:rsidRPr="00651951">
        <w:t xml:space="preserve">  -  4  и  подпункт "а"  пункта 5  статьи 1   настоящего</w:t>
      </w:r>
    </w:p>
    <w:p w:rsidR="00651951" w:rsidRPr="00651951" w:rsidRDefault="00651951" w:rsidP="00651951">
      <w:r w:rsidRPr="00651951">
        <w:t>Федерального закона вступают в силу с 1 июля 2015 года.</w:t>
      </w:r>
    </w:p>
    <w:p w:rsidR="00651951" w:rsidRPr="00651951" w:rsidRDefault="00651951" w:rsidP="00651951"/>
    <w:p w:rsidR="00651951" w:rsidRPr="00651951" w:rsidRDefault="00651951" w:rsidP="00651951">
      <w:r w:rsidRPr="00651951">
        <w:t>Президент Российской Федерации                                  В. Путин</w:t>
      </w:r>
    </w:p>
    <w:p w:rsidR="00651951" w:rsidRPr="00651951" w:rsidRDefault="00651951" w:rsidP="00651951"/>
    <w:p w:rsidR="00651951" w:rsidRPr="00651951" w:rsidRDefault="00651951" w:rsidP="00651951">
      <w:r w:rsidRPr="00651951">
        <w:t>Москва, Кремль</w:t>
      </w:r>
    </w:p>
    <w:p w:rsidR="00651951" w:rsidRPr="00651951" w:rsidRDefault="00651951" w:rsidP="00651951">
      <w:r w:rsidRPr="00651951">
        <w:t>8 июня 2015 года</w:t>
      </w:r>
    </w:p>
    <w:p w:rsidR="00651951" w:rsidRPr="00651951" w:rsidRDefault="00651951" w:rsidP="00651951">
      <w:r w:rsidRPr="00651951">
        <w:t>N 145-ФЗ</w:t>
      </w:r>
    </w:p>
    <w:p w:rsidR="00651951" w:rsidRPr="00651951" w:rsidRDefault="00651951" w:rsidP="00651951">
      <w:r w:rsidRPr="00651951">
        <w:t>Обзор документа</w:t>
      </w:r>
    </w:p>
    <w:p w:rsidR="00651951" w:rsidRPr="00651951" w:rsidRDefault="00651951" w:rsidP="00651951">
      <w:r w:rsidRPr="00651951">
        <w:rPr>
          <w:b/>
          <w:bCs/>
        </w:rPr>
        <w:t>Уточнен порядок проведения экспертизы отчетов об оценке.</w:t>
      </w:r>
      <w:r w:rsidRPr="00651951">
        <w:br/>
        <w:t>Изменениями, в частности, уточнен порядок проведения экспертизы отчетов об оценке.</w:t>
      </w:r>
      <w:r w:rsidRPr="00651951">
        <w:br/>
        <w:t>Теперь она не разделяется на виды. Организуется одна - на соответствие установленным требованиям и на подтверждение стоимости.</w:t>
      </w:r>
      <w:r w:rsidRPr="00651951">
        <w:br/>
        <w:t>С 30 до 45 дней увеличен срок экспертизы отчета об определении кадастровой стоимости.</w:t>
      </w:r>
      <w:r w:rsidRPr="00651951">
        <w:br/>
        <w:t>Закреплены положения об определении максимальной цены экспертизы таких отчетов в отношении недвижимости, принадлежащей физлицам и предназначенной для проживания, ведения личного подсобного, дачного хозяйств, садоводства, огородничества. Показатель будут пересматривать 1 раз в 3 года.</w:t>
      </w:r>
      <w:r w:rsidRPr="00651951">
        <w:br/>
        <w:t>Введена обязанность саморегулируемых организаций (СРО) оценщиков раскрывать на своих сайтах информацию о цене, порядке проведения экспертизы отчетов и о ее результатах.</w:t>
      </w:r>
      <w:r w:rsidRPr="00651951">
        <w:br/>
        <w:t>К исключительной компетенции коллегиального органа управления СРО также отнесено утверждение размера платы за проведение экспертизы отчета.</w:t>
      </w:r>
      <w:r w:rsidRPr="00651951">
        <w:br/>
        <w:t>Уточнены положения о проведении не чаще чем 1 раз в течение 3 лет государственной кадастровой оценки недвижимости (в Москве, Санкт-Петербурге, Севастополе - не 1 раза в течение 2 лет).</w:t>
      </w:r>
      <w:r w:rsidRPr="00651951">
        <w:br/>
        <w:t>Федеральный закон вступает в силу со дня его официального опубликования, за исключением отдельных положений.</w:t>
      </w:r>
    </w:p>
    <w:p w:rsidR="00651951" w:rsidRPr="0086272B" w:rsidRDefault="00651951" w:rsidP="00651951">
      <w:r w:rsidRPr="00651951">
        <w:br/>
      </w:r>
      <w:r w:rsidRPr="00651951">
        <w:br/>
      </w:r>
      <w:bookmarkStart w:id="0" w:name="_GoBack"/>
      <w:bookmarkEnd w:id="0"/>
    </w:p>
    <w:sectPr w:rsidR="00651951" w:rsidRPr="008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6BD"/>
    <w:multiLevelType w:val="multilevel"/>
    <w:tmpl w:val="EF8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B4615"/>
    <w:multiLevelType w:val="multilevel"/>
    <w:tmpl w:val="9AB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37A5F"/>
    <w:multiLevelType w:val="multilevel"/>
    <w:tmpl w:val="C16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854E7"/>
    <w:multiLevelType w:val="multilevel"/>
    <w:tmpl w:val="D18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B"/>
    <w:rsid w:val="002562ED"/>
    <w:rsid w:val="00430EC8"/>
    <w:rsid w:val="00651951"/>
    <w:rsid w:val="0086272B"/>
    <w:rsid w:val="00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8276-FFC2-45DB-9CA2-465EA1A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Фаридович</dc:creator>
  <cp:keywords/>
  <dc:description/>
  <cp:lastModifiedBy>Руслан Фаридович</cp:lastModifiedBy>
  <cp:revision>2</cp:revision>
  <dcterms:created xsi:type="dcterms:W3CDTF">2015-07-10T10:56:00Z</dcterms:created>
  <dcterms:modified xsi:type="dcterms:W3CDTF">2015-07-10T10:56:00Z</dcterms:modified>
</cp:coreProperties>
</file>